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使用者可以同時擁有多個裝置聯網存取服務。也因為網路技術的普及，用戶可以來自世界各地與伺服器連結使用，大程度的帶來便利性。然而，大量的用戶導致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45BE5C06"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卻會頻繁的變換導致模型失準</w:t>
      </w:r>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w:t>
      </w:r>
      <w:r w:rsidR="0057334C">
        <w:rPr>
          <w:rFonts w:ascii="Times New Roman" w:eastAsia="標楷體" w:hAnsi="Times New Roman" w:hint="eastAsia"/>
        </w:rPr>
        <w:t>大型</w:t>
      </w:r>
      <w:r w:rsidR="00913B09">
        <w:rPr>
          <w:rFonts w:ascii="Times New Roman" w:eastAsia="標楷體" w:hAnsi="Times New Roman" w:hint="eastAsia"/>
        </w:rPr>
        <w:t>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4F68D9">
        <w:rPr>
          <w:rFonts w:ascii="Times New Roman" w:eastAsia="標楷體" w:hAnsi="Times New Roman" w:hint="eastAsia"/>
        </w:rPr>
        <w:t>元強化學習的自適應框架</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0A3AAA2D" w:rsidR="001754E1" w:rsidRDefault="002E2DD4" w:rsidP="002E2DD4">
      <w:pPr>
        <w:pStyle w:val="a3"/>
        <w:keepNext/>
        <w:spacing w:before="0" w:line="240" w:lineRule="auto"/>
        <w:ind w:leftChars="-118" w:left="-283"/>
        <w:jc w:val="center"/>
      </w:pPr>
      <w:r>
        <w:rPr>
          <w:noProof/>
        </w:rPr>
        <w:drawing>
          <wp:inline distT="0" distB="0" distL="0" distR="0" wp14:anchorId="2CB80B82" wp14:editId="35B32F31">
            <wp:extent cx="6884421" cy="283572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161" cy="2838505"/>
                    </a:xfrm>
                    <a:prstGeom prst="rect">
                      <a:avLst/>
                    </a:prstGeom>
                    <a:noFill/>
                    <a:ln>
                      <a:noFill/>
                    </a:ln>
                  </pic:spPr>
                </pic:pic>
              </a:graphicData>
            </a:graphic>
          </wp:inline>
        </w:drawing>
      </w:r>
    </w:p>
    <w:p w14:paraId="2EB8EABC" w14:textId="40FBF6E4"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C71481">
          <w:rPr>
            <w:noProof/>
          </w:rPr>
          <w:t>1</w:t>
        </w:r>
      </w:fldSimple>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040FFB37"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C71481" w:rsidRPr="00C71481">
        <w:rPr>
          <w:sz w:val="24"/>
          <w:szCs w:val="24"/>
        </w:rPr>
        <w:t xml:space="preserve">Fig. </w:t>
      </w:r>
      <w:r w:rsidR="00C71481" w:rsidRPr="00C71481">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因為雲端環境變化而發生模型失準以及減少重新佈署模型</w:t>
      </w:r>
      <w:r w:rsidR="00107B1A">
        <w:rPr>
          <w:rFonts w:hint="eastAsia"/>
          <w:sz w:val="24"/>
          <w:szCs w:val="24"/>
        </w:rPr>
        <w:t>之</w:t>
      </w:r>
      <w:r w:rsidR="00193892">
        <w:rPr>
          <w:rFonts w:hint="eastAsia"/>
          <w:sz w:val="24"/>
          <w:szCs w:val="24"/>
        </w:rPr>
        <w:t>成本。</w:t>
      </w:r>
    </w:p>
    <w:p w14:paraId="6979382C" w14:textId="0AEA375A"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靜態閥值作為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的多個應用服務性質不同，需要為每個應用服務制定一個預測模型。然而，多個模型訓練的成本將難以估計。所以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w:t>
      </w:r>
      <w:r w:rsidR="00383D10">
        <w:rPr>
          <w:rFonts w:hint="eastAsia"/>
          <w:color w:val="FF0000"/>
          <w:sz w:val="24"/>
          <w:szCs w:val="24"/>
          <w:shd w:val="clear" w:color="auto" w:fill="FFFFFF"/>
        </w:rPr>
        <w:t>主動學習的</w:t>
      </w:r>
      <w:r w:rsidR="004C1F48" w:rsidRPr="00F104AB">
        <w:rPr>
          <w:rFonts w:hint="eastAsia"/>
          <w:color w:val="FF0000"/>
          <w:sz w:val="24"/>
          <w:szCs w:val="24"/>
          <w:shd w:val="clear" w:color="auto" w:fill="FFFFFF"/>
        </w:rPr>
        <w:t>自動化系統</w:t>
      </w:r>
      <w:r w:rsidR="004C1F48">
        <w:rPr>
          <w:rFonts w:hint="eastAsia"/>
          <w:color w:val="000000"/>
          <w:sz w:val="24"/>
          <w:szCs w:val="24"/>
          <w:shd w:val="clear" w:color="auto" w:fill="FFFFFF"/>
        </w:rPr>
        <w:t>，</w:t>
      </w:r>
      <w:r w:rsidR="00B63D0D" w:rsidRPr="00B63D0D">
        <w:rPr>
          <w:rFonts w:hint="eastAsia"/>
          <w:color w:val="3333FF"/>
          <w:sz w:val="24"/>
          <w:szCs w:val="24"/>
          <w:shd w:val="clear" w:color="auto" w:fill="FFFFFF"/>
        </w:rPr>
        <w:t>維持檢測模型的長期性能</w:t>
      </w:r>
      <w:r w:rsidR="00B63D0D">
        <w:rPr>
          <w:rFonts w:hint="eastAsia"/>
          <w:color w:val="000000"/>
          <w:sz w:val="24"/>
          <w:szCs w:val="24"/>
          <w:shd w:val="clear" w:color="auto" w:fill="FFFFFF"/>
        </w:rPr>
        <w:t>，</w:t>
      </w:r>
      <w:r w:rsidR="00241164" w:rsidRPr="00962A91">
        <w:rPr>
          <w:rFonts w:hint="eastAsia"/>
          <w:color w:val="3333FF"/>
          <w:sz w:val="24"/>
          <w:szCs w:val="24"/>
          <w:shd w:val="clear" w:color="auto" w:fill="FFFFFF"/>
        </w:rPr>
        <w:t>提升台灣</w:t>
      </w:r>
      <w:r w:rsidR="00241164" w:rsidRPr="00962A91">
        <w:rPr>
          <w:color w:val="3333FF"/>
          <w:sz w:val="24"/>
          <w:szCs w:val="24"/>
          <w:shd w:val="clear" w:color="auto" w:fill="FFFFFF"/>
        </w:rPr>
        <w:t>恩智浦公司</w:t>
      </w:r>
      <w:r w:rsidR="00241164" w:rsidRPr="00962A91">
        <w:rPr>
          <w:rFonts w:hint="eastAsia"/>
          <w:color w:val="3333FF"/>
          <w:sz w:val="24"/>
          <w:szCs w:val="24"/>
          <w:shd w:val="clear" w:color="auto" w:fill="FFFFFF"/>
        </w:rPr>
        <w:t>雲端服務的穩定性</w:t>
      </w:r>
      <w:r w:rsidR="00241164">
        <w:rPr>
          <w:rFonts w:hint="eastAsia"/>
          <w:color w:val="000000"/>
          <w:sz w:val="24"/>
          <w:szCs w:val="24"/>
          <w:shd w:val="clear" w:color="auto" w:fill="FFFFFF"/>
        </w:rPr>
        <w:t>。</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7F42A9E0"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4F68D9">
        <w:rPr>
          <w:rFonts w:hAnsi="標楷體" w:hint="eastAsia"/>
          <w:sz w:val="24"/>
          <w:szCs w:val="24"/>
        </w:rPr>
        <w:t>元強化學習的自適應框架</w:t>
      </w:r>
      <w:r w:rsidR="00CB10C7" w:rsidRPr="00CB10C7">
        <w:rPr>
          <w:rFonts w:hAnsi="標楷體" w:hint="eastAsia"/>
          <w:sz w:val="24"/>
          <w:szCs w:val="24"/>
        </w:rPr>
        <w:t>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F68D9">
        <w:rPr>
          <w:rFonts w:hint="eastAsia"/>
          <w:color w:val="FF0000"/>
          <w:sz w:val="24"/>
          <w:szCs w:val="24"/>
        </w:rPr>
        <w:t>元強化學習的自適應框架</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EF7700">
        <w:rPr>
          <w:sz w:val="24"/>
          <w:szCs w:val="24"/>
          <w:highlight w:val="yellow"/>
        </w:rPr>
        <w:t>如</w:t>
      </w:r>
      <w:r w:rsidR="001D48AA" w:rsidRPr="00EF7700">
        <w:rPr>
          <w:sz w:val="24"/>
          <w:szCs w:val="24"/>
          <w:highlight w:val="yellow"/>
        </w:rPr>
        <w:t>Fig.</w:t>
      </w:r>
      <w:r w:rsidR="00CC06D4" w:rsidRPr="00EF7700">
        <w:rPr>
          <w:rFonts w:hint="eastAsia"/>
          <w:sz w:val="24"/>
          <w:szCs w:val="24"/>
          <w:highlight w:val="yellow"/>
        </w:rPr>
        <w:t xml:space="preserve"> 4</w:t>
      </w:r>
      <w:r w:rsidR="001D48AA" w:rsidRPr="00EF7700">
        <w:rPr>
          <w:sz w:val="24"/>
          <w:szCs w:val="24"/>
          <w:highlight w:val="yellow"/>
        </w:rPr>
        <w:t>所</w:t>
      </w:r>
      <w:r w:rsidR="001D48AA" w:rsidRPr="00EF7700">
        <w:rPr>
          <w:sz w:val="24"/>
          <w:szCs w:val="24"/>
        </w:rPr>
        <w:t>示，</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伺服器管理維護部門開發一個主動學習的異常檢測系統，在訓練部分使用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進行主動學習，並加入不同系統狀態下的向量，並在在線預測時選擇最適合模型執行任務</w:t>
      </w:r>
      <w:r w:rsidR="001D0270" w:rsidRPr="00EF7700">
        <w:rPr>
          <w:rFonts w:hAnsi="標楷體" w:hint="eastAsia"/>
          <w:sz w:val="24"/>
          <w:szCs w:val="24"/>
        </w:rPr>
        <w:t>。</w:t>
      </w:r>
    </w:p>
    <w:p w14:paraId="5361C744" w14:textId="5F008580" w:rsidR="00ED5911" w:rsidRDefault="009D5FDE" w:rsidP="00ED5911">
      <w:pPr>
        <w:pStyle w:val="a3"/>
        <w:keepNext/>
        <w:tabs>
          <w:tab w:val="left" w:pos="9720"/>
        </w:tabs>
        <w:spacing w:before="0" w:line="240" w:lineRule="auto"/>
        <w:ind w:left="0"/>
        <w:jc w:val="center"/>
      </w:pPr>
      <w:r>
        <w:rPr>
          <w:noProof/>
        </w:rPr>
        <w:drawing>
          <wp:inline distT="0" distB="0" distL="0" distR="0" wp14:anchorId="68E8EC1E" wp14:editId="73AFF662">
            <wp:extent cx="6645910" cy="2602865"/>
            <wp:effectExtent l="0" t="0" r="2540" b="698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602865"/>
                    </a:xfrm>
                    <a:prstGeom prst="rect">
                      <a:avLst/>
                    </a:prstGeom>
                    <a:noFill/>
                    <a:ln>
                      <a:noFill/>
                    </a:ln>
                  </pic:spPr>
                </pic:pic>
              </a:graphicData>
            </a:graphic>
          </wp:inline>
        </w:drawing>
      </w:r>
    </w:p>
    <w:p w14:paraId="3DD61FEB" w14:textId="1C18F22A" w:rsidR="00ED5911" w:rsidRDefault="00ED5911" w:rsidP="00ED5911">
      <w:pPr>
        <w:pStyle w:val="af1"/>
        <w:jc w:val="center"/>
      </w:pPr>
      <w:r>
        <w:t xml:space="preserve">Fig. </w:t>
      </w:r>
      <w:fldSimple w:instr=" SEQ Fig. \* ARABIC ">
        <w:r w:rsidR="00C71481">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30C339D9" w:rsidR="00805B27" w:rsidRDefault="009D5FDE" w:rsidP="00805B27">
      <w:pPr>
        <w:keepNext/>
        <w:jc w:val="center"/>
      </w:pPr>
      <w:r>
        <w:rPr>
          <w:noProof/>
        </w:rPr>
        <w:drawing>
          <wp:inline distT="0" distB="0" distL="0" distR="0" wp14:anchorId="05519D35" wp14:editId="154A4D90">
            <wp:extent cx="6645910" cy="23355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335530"/>
                    </a:xfrm>
                    <a:prstGeom prst="rect">
                      <a:avLst/>
                    </a:prstGeom>
                    <a:noFill/>
                    <a:ln>
                      <a:noFill/>
                    </a:ln>
                  </pic:spPr>
                </pic:pic>
              </a:graphicData>
            </a:graphic>
          </wp:inline>
        </w:drawing>
      </w:r>
    </w:p>
    <w:p w14:paraId="6855289D" w14:textId="386B9F33" w:rsidR="002C5866" w:rsidRDefault="00805B27" w:rsidP="00805B27">
      <w:pPr>
        <w:pStyle w:val="af1"/>
        <w:jc w:val="center"/>
        <w:rPr>
          <w:highlight w:val="yellow"/>
        </w:rPr>
      </w:pPr>
      <w:r>
        <w:t xml:space="preserve">Fig. </w:t>
      </w:r>
      <w:fldSimple w:instr=" SEQ Fig. \* ARABIC ">
        <w:r w:rsidR="00C71481">
          <w:rPr>
            <w:noProof/>
          </w:rPr>
          <w:t>3</w:t>
        </w:r>
      </w:fldSimple>
      <w:r>
        <w:t xml:space="preserve">. </w:t>
      </w:r>
      <w:r w:rsidRPr="00805B27">
        <w:rPr>
          <w:rFonts w:hint="eastAsia"/>
        </w:rPr>
        <w:t>元強化學習的自適應</w:t>
      </w:r>
      <w:r w:rsidR="004F68D9">
        <w:rPr>
          <w:rFonts w:hint="eastAsia"/>
        </w:rPr>
        <w:t>框架</w:t>
      </w:r>
      <w:r>
        <w:rPr>
          <w:rFonts w:hint="eastAsia"/>
        </w:rPr>
        <w:t>之</w:t>
      </w:r>
      <w:r w:rsidRPr="00805B27">
        <w:rPr>
          <w:rFonts w:hint="eastAsia"/>
        </w:rPr>
        <w:t>流程</w:t>
      </w:r>
    </w:p>
    <w:p w14:paraId="7647E82B" w14:textId="3FA2B627" w:rsidR="00757E75" w:rsidRDefault="00757E75" w:rsidP="002C5866">
      <w:pPr>
        <w:rPr>
          <w:highlight w:val="yellow"/>
        </w:rPr>
      </w:pPr>
    </w:p>
    <w:p w14:paraId="2A13C893" w14:textId="77777777" w:rsidR="00126A84" w:rsidRDefault="00126A84" w:rsidP="00126A84">
      <w:pPr>
        <w:keepNext/>
      </w:pPr>
      <w:r>
        <w:rPr>
          <w:noProof/>
        </w:rPr>
        <w:drawing>
          <wp:inline distT="0" distB="0" distL="0" distR="0" wp14:anchorId="3F103EF1" wp14:editId="523055A4">
            <wp:extent cx="6645910" cy="24587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458720"/>
                    </a:xfrm>
                    <a:prstGeom prst="rect">
                      <a:avLst/>
                    </a:prstGeom>
                    <a:noFill/>
                    <a:ln>
                      <a:noFill/>
                    </a:ln>
                  </pic:spPr>
                </pic:pic>
              </a:graphicData>
            </a:graphic>
          </wp:inline>
        </w:drawing>
      </w:r>
    </w:p>
    <w:p w14:paraId="68E10950" w14:textId="5C34FDC1" w:rsidR="00757E75" w:rsidRDefault="00126A84" w:rsidP="00126A84">
      <w:pPr>
        <w:pStyle w:val="af1"/>
        <w:jc w:val="center"/>
        <w:rPr>
          <w:highlight w:val="yellow"/>
        </w:rPr>
      </w:pPr>
      <w:r>
        <w:t xml:space="preserve">Fig. </w:t>
      </w:r>
      <w:fldSimple w:instr=" SEQ Fig. \* ARABIC ">
        <w:r w:rsidR="00C71481">
          <w:rPr>
            <w:noProof/>
          </w:rPr>
          <w:t>4</w:t>
        </w:r>
      </w:fldSimple>
      <w:r>
        <w:t xml:space="preserve">. </w:t>
      </w:r>
      <w:r w:rsidRPr="00126A84">
        <w:rPr>
          <w:rFonts w:hint="eastAsia"/>
        </w:rPr>
        <w:t>基於元策略流程的主動異常檢測系統</w:t>
      </w:r>
      <w:r w:rsidR="006E6046">
        <w:rPr>
          <w:rFonts w:hint="eastAsia"/>
        </w:rPr>
        <w:t>之流程</w:t>
      </w: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235F998B" w:rsidR="00094EEF" w:rsidRPr="00000811" w:rsidRDefault="00094EEF" w:rsidP="002B2684">
      <w:pPr>
        <w:pStyle w:val="a3"/>
        <w:spacing w:before="0" w:line="240" w:lineRule="auto"/>
        <w:ind w:left="0" w:firstLineChars="200" w:firstLine="480"/>
        <w:rPr>
          <w:color w:val="000000"/>
          <w:sz w:val="24"/>
          <w:szCs w:val="24"/>
          <w:shd w:val="clear" w:color="auto" w:fill="FFFFFF"/>
        </w:rPr>
      </w:pPr>
      <w:r w:rsidRPr="00000811">
        <w:rPr>
          <w:sz w:val="24"/>
          <w:szCs w:val="24"/>
        </w:rPr>
        <w:t>如</w:t>
      </w:r>
      <w:r w:rsidR="000A3837" w:rsidRPr="00000811">
        <w:rPr>
          <w:sz w:val="24"/>
          <w:szCs w:val="24"/>
        </w:rPr>
        <w:t xml:space="preserve">Fig. </w:t>
      </w:r>
      <w:r w:rsidR="00D52DDB" w:rsidRPr="00000811">
        <w:rPr>
          <w:sz w:val="24"/>
          <w:szCs w:val="24"/>
        </w:rPr>
        <w:t>5</w:t>
      </w:r>
      <w:r w:rsidRPr="00000811">
        <w:rPr>
          <w:sz w:val="24"/>
          <w:szCs w:val="24"/>
        </w:rPr>
        <w:t>所示</w:t>
      </w:r>
      <w:r w:rsidRPr="00000811">
        <w:rPr>
          <w:sz w:val="24"/>
          <w:szCs w:val="24"/>
          <w:lang w:val="x-none"/>
        </w:rPr>
        <w:t>，</w:t>
      </w:r>
      <w:r w:rsidRPr="00000811">
        <w:rPr>
          <w:sz w:val="24"/>
          <w:szCs w:val="24"/>
        </w:rPr>
        <w:t>本計畫的重要性是實現</w:t>
      </w:r>
      <w:bookmarkStart w:id="3" w:name="OLE_LINK28"/>
      <w:r w:rsidR="003733B9" w:rsidRPr="00000811">
        <w:rPr>
          <w:sz w:val="24"/>
          <w:szCs w:val="24"/>
        </w:rPr>
        <w:t>在</w:t>
      </w:r>
      <w:r w:rsidR="001515B3" w:rsidRPr="00000811">
        <w:rPr>
          <w:sz w:val="24"/>
          <w:szCs w:val="24"/>
        </w:rPr>
        <w:t>台灣</w:t>
      </w:r>
      <w:r w:rsidR="003733B9" w:rsidRPr="00000811">
        <w:rPr>
          <w:sz w:val="24"/>
          <w:szCs w:val="24"/>
        </w:rPr>
        <w:t>恩智浦公司</w:t>
      </w:r>
      <w:r w:rsidR="00EF7700" w:rsidRPr="00000811">
        <w:rPr>
          <w:sz w:val="24"/>
          <w:szCs w:val="24"/>
        </w:rPr>
        <w:t>雲端服務維護上的進步</w:t>
      </w:r>
      <w:r w:rsidR="00B132DF" w:rsidRPr="00000811">
        <w:rPr>
          <w:color w:val="000000"/>
          <w:sz w:val="24"/>
          <w:szCs w:val="24"/>
          <w:shd w:val="clear" w:color="auto" w:fill="FFFFFF"/>
        </w:rPr>
        <w:t>。</w:t>
      </w:r>
      <w:bookmarkEnd w:id="3"/>
      <w:r w:rsidR="00627595" w:rsidRPr="00000811">
        <w:rPr>
          <w:rFonts w:hint="eastAsia"/>
          <w:color w:val="000000"/>
          <w:sz w:val="24"/>
          <w:szCs w:val="24"/>
          <w:shd w:val="clear" w:color="auto" w:fill="FFFFFF"/>
        </w:rPr>
        <w:t>在資料前處理部分，我們對原始資料</w:t>
      </w:r>
      <w:r w:rsidR="00094B06" w:rsidRPr="00000811">
        <w:rPr>
          <w:rFonts w:hint="eastAsia"/>
          <w:color w:val="000000"/>
          <w:sz w:val="24"/>
          <w:szCs w:val="24"/>
          <w:shd w:val="clear" w:color="auto" w:fill="FFFFFF"/>
        </w:rPr>
        <w:t>進行</w:t>
      </w:r>
      <w:r w:rsidR="00825ADD" w:rsidRPr="00000811">
        <w:rPr>
          <w:rFonts w:hint="eastAsia"/>
          <w:color w:val="000000"/>
          <w:sz w:val="24"/>
          <w:szCs w:val="24"/>
          <w:shd w:val="clear" w:color="auto" w:fill="FFFFFF"/>
        </w:rPr>
        <w:t>不同領域的</w:t>
      </w:r>
      <w:r w:rsidR="00094B06" w:rsidRPr="00000811">
        <w:rPr>
          <w:rFonts w:hint="eastAsia"/>
          <w:color w:val="000000"/>
          <w:sz w:val="24"/>
          <w:szCs w:val="24"/>
          <w:shd w:val="clear" w:color="auto" w:fill="FFFFFF"/>
        </w:rPr>
        <w:t>特徵</w:t>
      </w:r>
      <w:r w:rsidR="00825ADD" w:rsidRPr="00000811">
        <w:rPr>
          <w:rFonts w:hint="eastAsia"/>
          <w:color w:val="000000"/>
          <w:sz w:val="24"/>
          <w:szCs w:val="24"/>
          <w:shd w:val="clear" w:color="auto" w:fill="FFFFFF"/>
        </w:rPr>
        <w:t>擷取</w:t>
      </w:r>
      <w:r w:rsidR="00A94F96" w:rsidRPr="00000811">
        <w:rPr>
          <w:rFonts w:hint="eastAsia"/>
          <w:color w:val="000000"/>
          <w:sz w:val="24"/>
          <w:szCs w:val="24"/>
          <w:shd w:val="clear" w:color="auto" w:fill="FFFFFF"/>
        </w:rPr>
        <w:t>，也結合了元學習提出了元特徵的資料處理方式，減少了時間序列複雜的特徵。</w:t>
      </w:r>
      <w:r w:rsidR="002B2684" w:rsidRPr="00000811">
        <w:rPr>
          <w:rFonts w:hint="eastAsia"/>
          <w:color w:val="000000"/>
          <w:sz w:val="24"/>
          <w:szCs w:val="24"/>
          <w:shd w:val="clear" w:color="auto" w:fill="FFFFFF"/>
        </w:rPr>
        <w:t>在模型訓練部分，</w:t>
      </w:r>
      <w:r w:rsidR="00EF7700" w:rsidRPr="00000811">
        <w:rPr>
          <w:color w:val="000000"/>
          <w:sz w:val="24"/>
          <w:szCs w:val="24"/>
          <w:shd w:val="clear" w:color="auto" w:fill="FFFFFF"/>
        </w:rPr>
        <w:t>使用</w:t>
      </w:r>
      <w:r w:rsidR="00EF7700" w:rsidRPr="00000811">
        <w:rPr>
          <w:color w:val="000000"/>
          <w:sz w:val="24"/>
          <w:szCs w:val="24"/>
          <w:shd w:val="clear" w:color="auto" w:fill="FFFFFF"/>
        </w:rPr>
        <w:t>MAML</w:t>
      </w:r>
      <w:r w:rsidR="002B2684" w:rsidRPr="00000811">
        <w:rPr>
          <w:rFonts w:hint="eastAsia"/>
          <w:color w:val="000000"/>
          <w:sz w:val="24"/>
          <w:szCs w:val="24"/>
          <w:shd w:val="clear" w:color="auto" w:fill="FFFFFF"/>
        </w:rPr>
        <w:t>(</w:t>
      </w:r>
      <w:r w:rsidR="002B2684" w:rsidRPr="00000811">
        <w:rPr>
          <w:color w:val="000000"/>
          <w:sz w:val="24"/>
          <w:szCs w:val="24"/>
          <w:shd w:val="clear" w:color="auto" w:fill="FFFFFF"/>
        </w:rPr>
        <w:t>Model-Agnostic Meta-Learning</w:t>
      </w:r>
      <w:r w:rsidR="002B2684" w:rsidRPr="00000811">
        <w:rPr>
          <w:rFonts w:hint="eastAsia"/>
          <w:color w:val="000000"/>
          <w:sz w:val="24"/>
          <w:szCs w:val="24"/>
          <w:shd w:val="clear" w:color="auto" w:fill="FFFFFF"/>
        </w:rPr>
        <w:t>)</w:t>
      </w:r>
      <w:r w:rsidR="002B2684" w:rsidRPr="00000811">
        <w:rPr>
          <w:rFonts w:hint="eastAsia"/>
          <w:color w:val="000000"/>
          <w:sz w:val="24"/>
          <w:szCs w:val="24"/>
          <w:shd w:val="clear" w:color="auto" w:fill="FFFFFF"/>
        </w:rPr>
        <w:t>方法</w:t>
      </w:r>
      <w:r w:rsidR="00D11B3A" w:rsidRPr="00000811">
        <w:rPr>
          <w:color w:val="000000"/>
          <w:sz w:val="24"/>
          <w:szCs w:val="24"/>
          <w:shd w:val="clear" w:color="auto" w:fill="FFFFFF"/>
        </w:rPr>
        <w:t>，</w:t>
      </w:r>
      <w:r w:rsidR="002B2684" w:rsidRPr="00000811">
        <w:rPr>
          <w:rFonts w:hint="eastAsia"/>
          <w:color w:val="000000"/>
          <w:sz w:val="24"/>
          <w:szCs w:val="24"/>
          <w:shd w:val="clear" w:color="auto" w:fill="FFFFFF"/>
        </w:rPr>
        <w:t>因為演算法與模型無關的特性，我們與強化學習結合訓</w:t>
      </w:r>
      <w:r w:rsidR="00CE0640" w:rsidRPr="00000811">
        <w:rPr>
          <w:rFonts w:hint="eastAsia"/>
          <w:color w:val="000000"/>
          <w:sz w:val="24"/>
          <w:szCs w:val="24"/>
          <w:shd w:val="clear" w:color="auto" w:fill="FFFFFF"/>
        </w:rPr>
        <w:t>練一個適應性強且精準的策略網路。最後，</w:t>
      </w:r>
      <w:r w:rsidR="00D11B3A" w:rsidRPr="00000811">
        <w:rPr>
          <w:color w:val="000000"/>
          <w:sz w:val="24"/>
          <w:szCs w:val="24"/>
          <w:shd w:val="clear" w:color="auto" w:fill="FFFFFF"/>
        </w:rPr>
        <w:t>考慮到雲端應用的複雜性，還加入了主動學習方法</w:t>
      </w:r>
      <w:r w:rsidR="00D11B3A" w:rsidRPr="00000811">
        <w:rPr>
          <w:color w:val="000000"/>
          <w:sz w:val="24"/>
          <w:szCs w:val="24"/>
          <w:shd w:val="clear" w:color="auto" w:fill="FFFFFF"/>
        </w:rPr>
        <w:t>Meta-AAD</w:t>
      </w:r>
      <w:r w:rsidR="00920AEA" w:rsidRPr="00000811">
        <w:rPr>
          <w:rFonts w:hint="eastAsia"/>
          <w:color w:val="000000"/>
          <w:sz w:val="24"/>
          <w:szCs w:val="24"/>
          <w:shd w:val="clear" w:color="auto" w:fill="FFFFFF"/>
        </w:rPr>
        <w:t>(Me</w:t>
      </w:r>
      <w:r w:rsidR="00920AEA" w:rsidRPr="00000811">
        <w:rPr>
          <w:color w:val="000000"/>
          <w:sz w:val="24"/>
          <w:szCs w:val="24"/>
          <w:shd w:val="clear" w:color="auto" w:fill="FFFFFF"/>
        </w:rPr>
        <w:t xml:space="preserve">ta </w:t>
      </w:r>
      <w:r w:rsidR="00920AEA" w:rsidRPr="00000811">
        <w:rPr>
          <w:color w:val="000000"/>
          <w:sz w:val="24"/>
          <w:szCs w:val="24"/>
          <w:shd w:val="clear" w:color="auto" w:fill="FFFFFF"/>
        </w:rPr>
        <w:t>Active Anomaly Detection</w:t>
      </w:r>
      <w:r w:rsidR="00920AEA" w:rsidRPr="00000811">
        <w:rPr>
          <w:rFonts w:hint="eastAsia"/>
          <w:color w:val="000000"/>
          <w:sz w:val="24"/>
          <w:szCs w:val="24"/>
          <w:shd w:val="clear" w:color="auto" w:fill="FFFFFF"/>
        </w:rPr>
        <w:t>)</w:t>
      </w:r>
      <w:r w:rsidR="002A532A" w:rsidRPr="00000811">
        <w:rPr>
          <w:rFonts w:hint="eastAsia"/>
          <w:color w:val="000000"/>
          <w:sz w:val="24"/>
          <w:szCs w:val="24"/>
          <w:shd w:val="clear" w:color="auto" w:fill="FFFFFF"/>
        </w:rPr>
        <w:t>。如此一來，在適當人工的介入下，主動學習更能幫助模型學習</w:t>
      </w:r>
      <w:r w:rsidR="00627595" w:rsidRPr="00000811">
        <w:rPr>
          <w:rFonts w:hint="eastAsia"/>
          <w:color w:val="000000"/>
          <w:sz w:val="24"/>
          <w:szCs w:val="24"/>
          <w:shd w:val="clear" w:color="auto" w:fill="FFFFFF"/>
        </w:rPr>
        <w:t>無標籤的測試資料</w:t>
      </w:r>
      <w:r w:rsidR="002A532A" w:rsidRPr="00000811">
        <w:rPr>
          <w:rFonts w:hint="eastAsia"/>
          <w:color w:val="000000"/>
          <w:sz w:val="24"/>
          <w:szCs w:val="24"/>
          <w:shd w:val="clear" w:color="auto" w:fill="FFFFFF"/>
        </w:rPr>
        <w:t>，也能充分理解模型</w:t>
      </w:r>
      <w:r w:rsidR="004A7C1C">
        <w:rPr>
          <w:rFonts w:hint="eastAsia"/>
          <w:color w:val="000000"/>
          <w:sz w:val="24"/>
          <w:szCs w:val="24"/>
          <w:shd w:val="clear" w:color="auto" w:fill="FFFFFF"/>
        </w:rPr>
        <w:t>對</w:t>
      </w:r>
      <w:r w:rsidR="002A532A" w:rsidRPr="00000811">
        <w:rPr>
          <w:rFonts w:hint="eastAsia"/>
          <w:color w:val="000000"/>
          <w:sz w:val="24"/>
          <w:szCs w:val="24"/>
          <w:shd w:val="clear" w:color="auto" w:fill="FFFFFF"/>
        </w:rPr>
        <w:t>異常</w:t>
      </w:r>
      <w:r w:rsidR="004A7C1C">
        <w:rPr>
          <w:rFonts w:hint="eastAsia"/>
          <w:color w:val="000000"/>
          <w:sz w:val="24"/>
          <w:szCs w:val="24"/>
          <w:shd w:val="clear" w:color="auto" w:fill="FFFFFF"/>
        </w:rPr>
        <w:t>實例的認知</w:t>
      </w:r>
      <w:r w:rsidR="002A532A" w:rsidRPr="00000811">
        <w:rPr>
          <w:rFonts w:hint="eastAsia"/>
          <w:color w:val="000000"/>
          <w:sz w:val="24"/>
          <w:szCs w:val="24"/>
          <w:shd w:val="clear" w:color="auto" w:fill="FFFFFF"/>
        </w:rPr>
        <w:t>。</w:t>
      </w:r>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744451DE"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t xml:space="preserve">Fig. </w:t>
      </w:r>
      <w:r w:rsidR="00D52DDB" w:rsidRPr="00852A50">
        <w:rPr>
          <w:sz w:val="24"/>
          <w:szCs w:val="24"/>
          <w:highlight w:val="yellow"/>
        </w:rPr>
        <w:t>5</w:t>
      </w:r>
      <w:r w:rsidR="00094EEF" w:rsidRPr="00852A50">
        <w:rPr>
          <w:sz w:val="24"/>
          <w:szCs w:val="24"/>
          <w:highlight w:val="yellow"/>
        </w:rPr>
        <w:t xml:space="preserve">. </w:t>
      </w:r>
      <w:bookmarkStart w:id="4" w:name="OLE_LINK24"/>
      <w:r w:rsidR="00FE362D">
        <w:rPr>
          <w:rFonts w:hAnsi="標楷體" w:hint="eastAsia"/>
          <w:sz w:val="24"/>
          <w:szCs w:val="24"/>
          <w:highlight w:val="yellow"/>
        </w:rPr>
        <w:t>基於數據驅動元強化學習的應用服務之計算資源異常偵測與預測</w:t>
      </w:r>
      <w:r w:rsidR="003A391A" w:rsidRPr="00852A50">
        <w:rPr>
          <w:rFonts w:hAnsi="標楷體" w:hint="eastAsia"/>
          <w:sz w:val="24"/>
          <w:szCs w:val="24"/>
          <w:highlight w:val="yellow"/>
        </w:rPr>
        <w:t>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4"/>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F76D288" w14:textId="1EC050F2" w:rsidR="0046423C" w:rsidRDefault="00A96B24" w:rsidP="0046423C">
      <w:pPr>
        <w:ind w:firstLineChars="200" w:firstLine="480"/>
        <w:jc w:val="both"/>
        <w:rPr>
          <w:rFonts w:ascii="Times New Roman" w:eastAsia="標楷體" w:hAnsi="Times New Roman"/>
          <w:kern w:val="0"/>
          <w:szCs w:val="24"/>
        </w:rPr>
      </w:pPr>
      <w:r w:rsidRPr="00481629">
        <w:rPr>
          <w:rFonts w:ascii="Times New Roman" w:eastAsia="標楷體" w:hAnsi="Times New Roman" w:hint="eastAsia"/>
          <w:kern w:val="0"/>
          <w:szCs w:val="24"/>
        </w:rPr>
        <w:t>工業</w:t>
      </w:r>
      <w:r w:rsidRPr="00481629">
        <w:rPr>
          <w:rFonts w:ascii="Times New Roman" w:eastAsia="標楷體" w:hAnsi="Times New Roman"/>
          <w:kern w:val="0"/>
          <w:szCs w:val="24"/>
        </w:rPr>
        <w:t>4.0</w:t>
      </w:r>
      <w:r w:rsidR="007F60D0" w:rsidRPr="00481629">
        <w:rPr>
          <w:rFonts w:ascii="Times New Roman" w:eastAsia="標楷體" w:hAnsi="Times New Roman" w:hint="eastAsia"/>
          <w:kern w:val="0"/>
          <w:szCs w:val="24"/>
        </w:rPr>
        <w:t>帶來了物聯網、雲端計算及製造業自動化。各項工業製造系統透過精密的感測器產生大量資料，推動了異常行為診斷、預測性維護與主動決策等</w:t>
      </w:r>
      <w:r w:rsidR="007F60D0" w:rsidRPr="00481629">
        <w:rPr>
          <w:rFonts w:ascii="標楷體" w:eastAsia="標楷體" w:hAnsi="標楷體" w:hint="eastAsia"/>
          <w:kern w:val="0"/>
          <w:szCs w:val="24"/>
        </w:rPr>
        <w:t>「數據驅動」應用。</w:t>
      </w:r>
      <w:r w:rsidR="008E5DC8" w:rsidRPr="00481629">
        <w:rPr>
          <w:rFonts w:ascii="標楷體" w:eastAsia="標楷體" w:hAnsi="標楷體" w:hint="eastAsia"/>
          <w:kern w:val="0"/>
          <w:szCs w:val="24"/>
        </w:rPr>
        <w:t>現在萬物皆聯網的時代，</w:t>
      </w:r>
      <w:r w:rsidR="00F40CEF" w:rsidRPr="00481629">
        <w:rPr>
          <w:rFonts w:ascii="標楷體" w:eastAsia="標楷體" w:hAnsi="標楷體" w:hint="eastAsia"/>
          <w:kern w:val="0"/>
          <w:szCs w:val="24"/>
        </w:rPr>
        <w:lastRenderedPageBreak/>
        <w:t>多項</w:t>
      </w:r>
      <w:r w:rsidR="008E5DC8" w:rsidRPr="00481629">
        <w:rPr>
          <w:rFonts w:ascii="標楷體" w:eastAsia="標楷體" w:hAnsi="標楷體" w:hint="eastAsia"/>
          <w:kern w:val="0"/>
          <w:szCs w:val="24"/>
        </w:rPr>
        <w:t>感測器上傳至雲端運算</w:t>
      </w:r>
      <w:r w:rsidR="00F40CEF" w:rsidRPr="00481629">
        <w:rPr>
          <w:rFonts w:ascii="標楷體" w:eastAsia="標楷體" w:hAnsi="標楷體" w:hint="eastAsia"/>
          <w:kern w:val="0"/>
          <w:szCs w:val="24"/>
        </w:rPr>
        <w:t>與儲存造成傳輸管道的壅塞，</w:t>
      </w:r>
      <w:r w:rsidR="003A3680" w:rsidRPr="00481629">
        <w:rPr>
          <w:rFonts w:ascii="標楷體" w:eastAsia="標楷體" w:hAnsi="標楷體" w:hint="eastAsia"/>
          <w:kern w:val="0"/>
          <w:szCs w:val="24"/>
        </w:rPr>
        <w:t>導致</w:t>
      </w:r>
      <w:r w:rsidR="005B5F31" w:rsidRPr="00481629">
        <w:rPr>
          <w:rFonts w:ascii="標楷體" w:eastAsia="標楷體" w:hAnsi="標楷體" w:hint="eastAsia"/>
          <w:kern w:val="0"/>
          <w:szCs w:val="24"/>
        </w:rPr>
        <w:t>用戶體驗出現挑戰。為了確保在製造業</w:t>
      </w:r>
      <w:r w:rsidR="00BE1FB5" w:rsidRPr="00481629">
        <w:rPr>
          <w:rFonts w:ascii="標楷體" w:eastAsia="標楷體" w:hAnsi="標楷體" w:hint="eastAsia"/>
          <w:kern w:val="0"/>
          <w:szCs w:val="24"/>
        </w:rPr>
        <w:t>上傳與讀取資料服務能夠</w:t>
      </w:r>
      <w:r w:rsidR="007A09E1" w:rsidRPr="00481629">
        <w:rPr>
          <w:rFonts w:ascii="標楷體" w:eastAsia="標楷體" w:hAnsi="標楷體" w:hint="eastAsia"/>
          <w:kern w:val="0"/>
          <w:szCs w:val="24"/>
        </w:rPr>
        <w:t>穩定，集群系統的異常檢測是至關重要的議題。</w:t>
      </w:r>
      <w:r w:rsidR="00481629" w:rsidRPr="00481629">
        <w:rPr>
          <w:rFonts w:ascii="標楷體" w:eastAsia="標楷體" w:hAnsi="標楷體" w:hint="eastAsia"/>
          <w:kern w:val="0"/>
          <w:szCs w:val="24"/>
        </w:rPr>
        <w:t>異常檢測</w:t>
      </w:r>
      <w:r w:rsidR="0012583D">
        <w:rPr>
          <w:rFonts w:ascii="標楷體" w:eastAsia="標楷體" w:hAnsi="標楷體" w:hint="eastAsia"/>
          <w:kern w:val="0"/>
          <w:szCs w:val="24"/>
        </w:rPr>
        <w:t>受限於雲端的用戶行為複雜，一旦資料分布發生改變模型即失去效用。</w:t>
      </w:r>
      <w:r w:rsidR="0012583D" w:rsidRPr="0012583D">
        <w:rPr>
          <w:rFonts w:ascii="Times New Roman" w:eastAsia="標楷體" w:hAnsi="Times New Roman"/>
          <w:kern w:val="0"/>
          <w:szCs w:val="24"/>
        </w:rPr>
        <w:t>RLAD</w:t>
      </w:r>
      <w:r w:rsidR="0012583D">
        <w:rPr>
          <w:rFonts w:ascii="Times New Roman" w:eastAsia="標楷體" w:hAnsi="Times New Roman"/>
          <w:kern w:val="0"/>
          <w:szCs w:val="24"/>
        </w:rPr>
        <w:fldChar w:fldCharType="begin"/>
      </w:r>
      <w:r w:rsidR="0012583D">
        <w:rPr>
          <w:rFonts w:ascii="Times New Roman" w:eastAsia="標楷體" w:hAnsi="Times New Roman"/>
          <w:kern w:val="0"/>
          <w:szCs w:val="24"/>
        </w:rPr>
        <w:instrText xml:space="preserve"> REF _Ref122821290 \r \h </w:instrText>
      </w:r>
      <w:r w:rsidR="0012583D">
        <w:rPr>
          <w:rFonts w:ascii="Times New Roman" w:eastAsia="標楷體" w:hAnsi="Times New Roman"/>
          <w:kern w:val="0"/>
          <w:szCs w:val="24"/>
        </w:rPr>
      </w:r>
      <w:r w:rsidR="0012583D">
        <w:rPr>
          <w:rFonts w:ascii="Times New Roman" w:eastAsia="標楷體" w:hAnsi="Times New Roman"/>
          <w:kern w:val="0"/>
          <w:szCs w:val="24"/>
        </w:rPr>
        <w:fldChar w:fldCharType="separate"/>
      </w:r>
      <w:r w:rsidR="00C71481">
        <w:rPr>
          <w:rFonts w:ascii="Times New Roman" w:eastAsia="標楷體" w:hAnsi="Times New Roman"/>
          <w:kern w:val="0"/>
          <w:szCs w:val="24"/>
        </w:rPr>
        <w:t>[1]</w:t>
      </w:r>
      <w:r w:rsidR="0012583D">
        <w:rPr>
          <w:rFonts w:ascii="Times New Roman" w:eastAsia="標楷體" w:hAnsi="Times New Roman"/>
          <w:kern w:val="0"/>
          <w:szCs w:val="24"/>
        </w:rPr>
        <w:fldChar w:fldCharType="end"/>
      </w:r>
      <w:r w:rsidR="000824E4">
        <w:rPr>
          <w:rFonts w:ascii="Times New Roman" w:eastAsia="標楷體" w:hAnsi="Times New Roman" w:hint="eastAsia"/>
          <w:kern w:val="0"/>
          <w:szCs w:val="24"/>
        </w:rPr>
        <w:t>提出以強化學習檢測時間序列的異常，該方法大大的優於無監督檢測算法。但因為強化學習是需要經過多次的迭代模擬與環境的互動，在模型更新時需要額外的時間與硬體成本。</w:t>
      </w:r>
      <w:r w:rsidR="00891EFB">
        <w:rPr>
          <w:rFonts w:ascii="Times New Roman" w:eastAsia="標楷體" w:hAnsi="Times New Roman" w:hint="eastAsia"/>
          <w:kern w:val="0"/>
          <w:szCs w:val="24"/>
        </w:rPr>
        <w:t>雖然機器已經能夠在單一任務上有非常優異的表現，但</w:t>
      </w:r>
      <w:r w:rsidR="00891EFB" w:rsidRPr="00891EFB">
        <w:rPr>
          <w:rFonts w:ascii="Times New Roman" w:eastAsia="標楷體" w:hAnsi="Times New Roman" w:hint="eastAsia"/>
          <w:kern w:val="0"/>
          <w:szCs w:val="24"/>
        </w:rPr>
        <w:t>機器與人類</w:t>
      </w:r>
      <w:r w:rsidR="00891EFB">
        <w:rPr>
          <w:rFonts w:ascii="Times New Roman" w:eastAsia="標楷體" w:hAnsi="Times New Roman" w:hint="eastAsia"/>
          <w:kern w:val="0"/>
          <w:szCs w:val="24"/>
        </w:rPr>
        <w:t>在學習新事物時仍有很大的差異。</w:t>
      </w:r>
      <w:r w:rsidR="00611FDD">
        <w:rPr>
          <w:rFonts w:ascii="Times New Roman" w:eastAsia="標楷體" w:hAnsi="Times New Roman" w:hint="eastAsia"/>
          <w:kern w:val="0"/>
          <w:szCs w:val="24"/>
        </w:rPr>
        <w:t>相對於機器，人類能夠透過過去經驗快速地去學習新事物，為了讓機器有</w:t>
      </w:r>
      <w:r w:rsidR="00611FDD" w:rsidRPr="00611FDD">
        <w:rPr>
          <w:rFonts w:ascii="Times New Roman" w:eastAsia="標楷體" w:hAnsi="Times New Roman" w:hint="eastAsia"/>
          <w:kern w:val="0"/>
          <w:szCs w:val="24"/>
        </w:rPr>
        <w:t>「</w:t>
      </w:r>
      <w:r w:rsidR="00611FDD">
        <w:rPr>
          <w:rFonts w:ascii="Times New Roman" w:eastAsia="標楷體" w:hAnsi="Times New Roman" w:hint="eastAsia"/>
          <w:kern w:val="0"/>
          <w:szCs w:val="24"/>
        </w:rPr>
        <w:t>Le</w:t>
      </w:r>
      <w:r w:rsidR="00611FDD">
        <w:rPr>
          <w:rFonts w:ascii="Times New Roman" w:eastAsia="標楷體" w:hAnsi="Times New Roman"/>
          <w:kern w:val="0"/>
          <w:szCs w:val="24"/>
        </w:rPr>
        <w:t>arn</w:t>
      </w:r>
      <w:r w:rsidR="00767E15">
        <w:rPr>
          <w:rFonts w:ascii="Times New Roman" w:eastAsia="標楷體" w:hAnsi="Times New Roman"/>
          <w:kern w:val="0"/>
          <w:szCs w:val="24"/>
        </w:rPr>
        <w:t>ing</w:t>
      </w:r>
      <w:r w:rsidR="00611FDD">
        <w:rPr>
          <w:rFonts w:ascii="Times New Roman" w:eastAsia="標楷體" w:hAnsi="Times New Roman"/>
          <w:kern w:val="0"/>
          <w:szCs w:val="24"/>
        </w:rPr>
        <w:t xml:space="preserve"> to </w:t>
      </w:r>
      <w:r w:rsidR="007B0584">
        <w:rPr>
          <w:rFonts w:ascii="Times New Roman" w:eastAsia="標楷體" w:hAnsi="Times New Roman" w:hint="eastAsia"/>
          <w:kern w:val="0"/>
          <w:szCs w:val="24"/>
        </w:rPr>
        <w:t>L</w:t>
      </w:r>
      <w:r w:rsidR="00611FDD">
        <w:rPr>
          <w:rFonts w:ascii="Times New Roman" w:eastAsia="標楷體" w:hAnsi="Times New Roman"/>
          <w:kern w:val="0"/>
          <w:szCs w:val="24"/>
        </w:rPr>
        <w:t>earn</w:t>
      </w:r>
      <w:r w:rsidR="00611FDD" w:rsidRPr="00611FDD">
        <w:rPr>
          <w:rFonts w:ascii="Times New Roman" w:eastAsia="標楷體" w:hAnsi="Times New Roman" w:hint="eastAsia"/>
          <w:kern w:val="0"/>
          <w:szCs w:val="24"/>
        </w:rPr>
        <w:t>」</w:t>
      </w:r>
      <w:r w:rsidR="007B0584">
        <w:rPr>
          <w:rFonts w:ascii="Times New Roman" w:eastAsia="標楷體" w:hAnsi="Times New Roman" w:hint="eastAsia"/>
          <w:kern w:val="0"/>
          <w:szCs w:val="24"/>
        </w:rPr>
        <w:t>的能力，</w:t>
      </w:r>
      <w:r w:rsidR="00E308AA">
        <w:rPr>
          <w:rFonts w:ascii="Times New Roman" w:eastAsia="標楷體" w:hAnsi="Times New Roman" w:hint="eastAsia"/>
          <w:kern w:val="0"/>
          <w:szCs w:val="24"/>
        </w:rPr>
        <w:t>Me</w:t>
      </w:r>
      <w:r w:rsidR="00E308AA">
        <w:rPr>
          <w:rFonts w:ascii="Times New Roman" w:eastAsia="標楷體" w:hAnsi="Times New Roman"/>
          <w:kern w:val="0"/>
          <w:szCs w:val="24"/>
        </w:rPr>
        <w:t>ta Learning</w:t>
      </w:r>
      <w:r w:rsidR="00891EFB">
        <w:rPr>
          <w:rFonts w:ascii="Times New Roman" w:eastAsia="標楷體" w:hAnsi="Times New Roman"/>
          <w:kern w:val="0"/>
          <w:szCs w:val="24"/>
        </w:rPr>
        <w:fldChar w:fldCharType="begin"/>
      </w:r>
      <w:r w:rsidR="00891EFB">
        <w:rPr>
          <w:rFonts w:ascii="Times New Roman" w:eastAsia="標楷體" w:hAnsi="Times New Roman"/>
          <w:kern w:val="0"/>
          <w:szCs w:val="24"/>
        </w:rPr>
        <w:instrText xml:space="preserve"> REF _Ref122823897 \r \h </w:instrText>
      </w:r>
      <w:r w:rsidR="00891EFB">
        <w:rPr>
          <w:rFonts w:ascii="Times New Roman" w:eastAsia="標楷體" w:hAnsi="Times New Roman"/>
          <w:kern w:val="0"/>
          <w:szCs w:val="24"/>
        </w:rPr>
      </w:r>
      <w:r w:rsidR="00891EFB">
        <w:rPr>
          <w:rFonts w:ascii="Times New Roman" w:eastAsia="標楷體" w:hAnsi="Times New Roman"/>
          <w:kern w:val="0"/>
          <w:szCs w:val="24"/>
        </w:rPr>
        <w:fldChar w:fldCharType="separate"/>
      </w:r>
      <w:r w:rsidR="00C71481">
        <w:rPr>
          <w:rFonts w:ascii="Times New Roman" w:eastAsia="標楷體" w:hAnsi="Times New Roman"/>
          <w:kern w:val="0"/>
          <w:szCs w:val="24"/>
        </w:rPr>
        <w:t>[3]</w:t>
      </w:r>
      <w:r w:rsidR="00891EFB">
        <w:rPr>
          <w:rFonts w:ascii="Times New Roman" w:eastAsia="標楷體" w:hAnsi="Times New Roman"/>
          <w:kern w:val="0"/>
          <w:szCs w:val="24"/>
        </w:rPr>
        <w:fldChar w:fldCharType="end"/>
      </w:r>
      <w:r w:rsidR="00891EFB">
        <w:rPr>
          <w:rFonts w:ascii="Times New Roman" w:eastAsia="標楷體" w:hAnsi="Times New Roman" w:hint="eastAsia"/>
          <w:kern w:val="0"/>
          <w:szCs w:val="24"/>
        </w:rPr>
        <w:t>概念</w:t>
      </w:r>
      <w:r w:rsidR="007B0584">
        <w:rPr>
          <w:rFonts w:ascii="Times New Roman" w:eastAsia="標楷體" w:hAnsi="Times New Roman" w:hint="eastAsia"/>
          <w:kern w:val="0"/>
          <w:szCs w:val="24"/>
        </w:rPr>
        <w:t>開始發展。一個經典的演算法即是</w:t>
      </w:r>
      <w:r w:rsidR="007B0584">
        <w:rPr>
          <w:rFonts w:ascii="Times New Roman" w:eastAsia="標楷體" w:hAnsi="Times New Roman" w:hint="eastAsia"/>
          <w:kern w:val="0"/>
          <w:szCs w:val="24"/>
        </w:rPr>
        <w:t>MAML</w:t>
      </w:r>
      <w:r w:rsidR="00767E15">
        <w:rPr>
          <w:rFonts w:ascii="Times New Roman" w:eastAsia="標楷體" w:hAnsi="Times New Roman"/>
          <w:kern w:val="0"/>
          <w:szCs w:val="24"/>
        </w:rPr>
        <w:fldChar w:fldCharType="begin"/>
      </w:r>
      <w:r w:rsidR="00767E15">
        <w:rPr>
          <w:rFonts w:ascii="Times New Roman" w:eastAsia="標楷體" w:hAnsi="Times New Roman"/>
          <w:kern w:val="0"/>
          <w:szCs w:val="24"/>
        </w:rPr>
        <w:instrText xml:space="preserve"> </w:instrText>
      </w:r>
      <w:r w:rsidR="00767E15">
        <w:rPr>
          <w:rFonts w:ascii="Times New Roman" w:eastAsia="標楷體" w:hAnsi="Times New Roman" w:hint="eastAsia"/>
          <w:kern w:val="0"/>
          <w:szCs w:val="24"/>
        </w:rPr>
        <w:instrText>REF _Ref122824361 \r \h</w:instrText>
      </w:r>
      <w:r w:rsidR="00767E15">
        <w:rPr>
          <w:rFonts w:ascii="Times New Roman" w:eastAsia="標楷體" w:hAnsi="Times New Roman"/>
          <w:kern w:val="0"/>
          <w:szCs w:val="24"/>
        </w:rPr>
        <w:instrText xml:space="preserve"> </w:instrText>
      </w:r>
      <w:r w:rsidR="00767E15">
        <w:rPr>
          <w:rFonts w:ascii="Times New Roman" w:eastAsia="標楷體" w:hAnsi="Times New Roman"/>
          <w:kern w:val="0"/>
          <w:szCs w:val="24"/>
        </w:rPr>
      </w:r>
      <w:r w:rsidR="00767E15">
        <w:rPr>
          <w:rFonts w:ascii="Times New Roman" w:eastAsia="標楷體" w:hAnsi="Times New Roman"/>
          <w:kern w:val="0"/>
          <w:szCs w:val="24"/>
        </w:rPr>
        <w:fldChar w:fldCharType="separate"/>
      </w:r>
      <w:r w:rsidR="00C71481">
        <w:rPr>
          <w:rFonts w:ascii="Times New Roman" w:eastAsia="標楷體" w:hAnsi="Times New Roman"/>
          <w:kern w:val="0"/>
          <w:szCs w:val="24"/>
        </w:rPr>
        <w:t>[4]</w:t>
      </w:r>
      <w:r w:rsidR="00767E15">
        <w:rPr>
          <w:rFonts w:ascii="Times New Roman" w:eastAsia="標楷體" w:hAnsi="Times New Roman"/>
          <w:kern w:val="0"/>
          <w:szCs w:val="24"/>
        </w:rPr>
        <w:fldChar w:fldCharType="end"/>
      </w:r>
      <w:r w:rsidR="00767E15">
        <w:rPr>
          <w:rFonts w:ascii="Times New Roman" w:eastAsia="標楷體" w:hAnsi="Times New Roman" w:hint="eastAsia"/>
          <w:kern w:val="0"/>
          <w:szCs w:val="24"/>
        </w:rPr>
        <w:t>，</w:t>
      </w:r>
      <w:r w:rsidR="00B45C7C">
        <w:rPr>
          <w:rFonts w:ascii="Times New Roman" w:eastAsia="標楷體" w:hAnsi="Times New Roman" w:hint="eastAsia"/>
          <w:kern w:val="0"/>
          <w:szCs w:val="24"/>
        </w:rPr>
        <w:t>M</w:t>
      </w:r>
      <w:r w:rsidR="00B45C7C">
        <w:rPr>
          <w:rFonts w:ascii="Times New Roman" w:eastAsia="標楷體" w:hAnsi="Times New Roman"/>
          <w:kern w:val="0"/>
          <w:szCs w:val="24"/>
        </w:rPr>
        <w:t>AML</w:t>
      </w:r>
      <w:r w:rsidR="00B45C7C">
        <w:rPr>
          <w:rFonts w:ascii="Times New Roman" w:eastAsia="標楷體" w:hAnsi="Times New Roman" w:hint="eastAsia"/>
          <w:kern w:val="0"/>
          <w:szCs w:val="24"/>
        </w:rPr>
        <w:t>致力於學習更好的初始權重，</w:t>
      </w:r>
      <w:r w:rsidR="00B45C7C" w:rsidRPr="00B45C7C">
        <w:rPr>
          <w:rFonts w:ascii="Times New Roman" w:eastAsia="標楷體" w:hAnsi="Times New Roman" w:hint="eastAsia"/>
          <w:kern w:val="0"/>
          <w:szCs w:val="24"/>
        </w:rPr>
        <w:t>從而在新任務上實現</w:t>
      </w:r>
      <w:r w:rsidR="00B45C7C">
        <w:rPr>
          <w:rFonts w:ascii="Times New Roman" w:eastAsia="標楷體" w:hAnsi="Times New Roman" w:hint="eastAsia"/>
          <w:kern w:val="0"/>
          <w:szCs w:val="24"/>
        </w:rPr>
        <w:t>快速的適應。</w:t>
      </w:r>
      <w:r w:rsidR="0046423C">
        <w:rPr>
          <w:rFonts w:ascii="Times New Roman" w:eastAsia="標楷體" w:hAnsi="Times New Roman" w:hint="eastAsia"/>
          <w:kern w:val="0"/>
          <w:szCs w:val="24"/>
        </w:rPr>
        <w:t>在訓練階段，算法會抽樣多個小型資料集執行分類任務。測試階段會將各項任務更新的網路參數用於測試更新最終網路。</w:t>
      </w:r>
      <w:r w:rsidR="00B45C7C">
        <w:rPr>
          <w:rFonts w:ascii="Times New Roman" w:eastAsia="標楷體" w:hAnsi="Times New Roman" w:hint="eastAsia"/>
          <w:kern w:val="0"/>
          <w:szCs w:val="24"/>
        </w:rPr>
        <w:t>在算法本質上，由於其與模型無關的訓練框架，因此絕大多數的深度學習模型可以嵌入</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中，其中強化學習更能與</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結合，在自動控制領域獲得極大的成就。如此一來，在雲端檢測模型的準確性與適應性得到極大的改善。考慮了維護的長久性，</w:t>
      </w:r>
      <w:r w:rsidR="00896123">
        <w:rPr>
          <w:rFonts w:ascii="Times New Roman" w:eastAsia="標楷體" w:hAnsi="Times New Roman" w:hint="eastAsia"/>
          <w:kern w:val="0"/>
          <w:szCs w:val="24"/>
        </w:rPr>
        <w:t>我們使用</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kern w:val="0"/>
          <w:szCs w:val="24"/>
        </w:rPr>
        <w:fldChar w:fldCharType="begin"/>
      </w:r>
      <w:r w:rsidR="00896123">
        <w:rPr>
          <w:rFonts w:ascii="Times New Roman" w:eastAsia="標楷體" w:hAnsi="Times New Roman"/>
          <w:kern w:val="0"/>
          <w:szCs w:val="24"/>
        </w:rPr>
        <w:instrText xml:space="preserve"> REF _Ref122826610 \r \h </w:instrText>
      </w:r>
      <w:r w:rsidR="00896123">
        <w:rPr>
          <w:rFonts w:ascii="Times New Roman" w:eastAsia="標楷體" w:hAnsi="Times New Roman"/>
          <w:kern w:val="0"/>
          <w:szCs w:val="24"/>
        </w:rPr>
      </w:r>
      <w:r w:rsidR="00896123">
        <w:rPr>
          <w:rFonts w:ascii="Times New Roman" w:eastAsia="標楷體" w:hAnsi="Times New Roman"/>
          <w:kern w:val="0"/>
          <w:szCs w:val="24"/>
        </w:rPr>
        <w:fldChar w:fldCharType="separate"/>
      </w:r>
      <w:r w:rsidR="00C71481">
        <w:rPr>
          <w:rFonts w:ascii="Times New Roman" w:eastAsia="標楷體" w:hAnsi="Times New Roman"/>
          <w:kern w:val="0"/>
          <w:szCs w:val="24"/>
        </w:rPr>
        <w:t>[5]</w:t>
      </w:r>
      <w:r w:rsidR="00896123">
        <w:rPr>
          <w:rFonts w:ascii="Times New Roman" w:eastAsia="標楷體" w:hAnsi="Times New Roman"/>
          <w:kern w:val="0"/>
          <w:szCs w:val="24"/>
        </w:rPr>
        <w:fldChar w:fldCharType="end"/>
      </w:r>
      <w:r w:rsidR="00896123">
        <w:rPr>
          <w:rFonts w:ascii="Times New Roman" w:eastAsia="標楷體" w:hAnsi="Times New Roman" w:hint="eastAsia"/>
          <w:kern w:val="0"/>
          <w:szCs w:val="24"/>
        </w:rPr>
        <w:t>優化檢測模型的學習流程。</w:t>
      </w:r>
      <w:r w:rsidR="000C409C">
        <w:rPr>
          <w:rFonts w:ascii="Times New Roman" w:eastAsia="標楷體" w:hAnsi="Times New Roman" w:hint="eastAsia"/>
          <w:kern w:val="0"/>
          <w:szCs w:val="24"/>
        </w:rPr>
        <w:t>首先，</w:t>
      </w:r>
      <w:r w:rsidR="00896123">
        <w:rPr>
          <w:rFonts w:ascii="Times New Roman" w:eastAsia="標楷體" w:hAnsi="Times New Roman" w:hint="eastAsia"/>
          <w:kern w:val="0"/>
          <w:szCs w:val="24"/>
        </w:rPr>
        <w:t>為了改善元學習在不同資料之間的共通性，</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hint="eastAsia"/>
          <w:kern w:val="0"/>
          <w:szCs w:val="24"/>
        </w:rPr>
        <w:t>提出了元特徵擷取方法</w:t>
      </w:r>
      <w:r w:rsidR="000C409C">
        <w:rPr>
          <w:rFonts w:ascii="Times New Roman" w:eastAsia="標楷體" w:hAnsi="Times New Roman" w:hint="eastAsia"/>
          <w:kern w:val="0"/>
          <w:szCs w:val="24"/>
        </w:rPr>
        <w:t>，</w:t>
      </w:r>
      <w:r w:rsidR="00896123">
        <w:rPr>
          <w:rFonts w:ascii="Times New Roman" w:eastAsia="標楷體" w:hAnsi="Times New Roman" w:hint="eastAsia"/>
          <w:kern w:val="0"/>
          <w:szCs w:val="24"/>
        </w:rPr>
        <w:t>透過提取資料與異常資料距離以及鄰近異常數量作為異常特徵，還使用了無監督學習模型輸出的異常分數</w:t>
      </w:r>
      <w:r w:rsidR="000C409C">
        <w:rPr>
          <w:rFonts w:ascii="Times New Roman" w:eastAsia="標楷體" w:hAnsi="Times New Roman" w:hint="eastAsia"/>
          <w:kern w:val="0"/>
          <w:szCs w:val="24"/>
        </w:rPr>
        <w:t>做為檢測器特徵。如此大大減少了時間序列的複雜性。除了元策略的流程，還有加入主動學習的機制。在模型學習無標籤資料時，系統會要求管理者審理排名異常實例，以此更新模型參數。</w:t>
      </w:r>
    </w:p>
    <w:p w14:paraId="0693A122" w14:textId="28272899" w:rsidR="00D97192" w:rsidRPr="00876CC6" w:rsidRDefault="0046423C" w:rsidP="00876CC6">
      <w:pPr>
        <w:ind w:firstLineChars="200" w:firstLine="480"/>
        <w:jc w:val="both"/>
        <w:rPr>
          <w:rFonts w:ascii="Times New Roman" w:eastAsia="標楷體" w:hAnsi="Times New Roman" w:hint="eastAsia"/>
          <w:kern w:val="0"/>
          <w:szCs w:val="24"/>
        </w:rPr>
      </w:pPr>
      <w:r w:rsidRPr="0046423C">
        <w:rPr>
          <w:rFonts w:ascii="Times New Roman" w:eastAsia="標楷體" w:hAnsi="Times New Roman" w:hint="eastAsia"/>
          <w:kern w:val="0"/>
          <w:szCs w:val="24"/>
        </w:rPr>
        <w:t>台灣恩智浦公司</w:t>
      </w:r>
      <w:r w:rsidR="0047237F">
        <w:rPr>
          <w:rFonts w:ascii="Times New Roman" w:eastAsia="標楷體" w:hAnsi="Times New Roman" w:hint="eastAsia"/>
          <w:kern w:val="0"/>
          <w:szCs w:val="24"/>
        </w:rPr>
        <w:t>的集群包含數個產線生產裝置的詳細資料，在生產期間都需要即時上傳與儲存作為部門分析使用。過去我們使用時序型神經網路與自編碼器模型檢測時，容易無法長時間維持模型的有效性。因此，</w:t>
      </w:r>
      <w:r w:rsidR="0047237F" w:rsidRPr="00EE4DD8">
        <w:rPr>
          <w:rFonts w:ascii="Times New Roman" w:eastAsia="標楷體" w:hAnsi="Times New Roman" w:hint="eastAsia"/>
          <w:color w:val="FF0000"/>
          <w:kern w:val="0"/>
          <w:szCs w:val="24"/>
        </w:rPr>
        <w:t>我們</w:t>
      </w:r>
      <w:r w:rsidRPr="00EE4DD8">
        <w:rPr>
          <w:rFonts w:ascii="Times New Roman" w:eastAsia="標楷體" w:hAnsi="Times New Roman" w:hint="eastAsia"/>
          <w:color w:val="FF0000"/>
          <w:kern w:val="0"/>
          <w:szCs w:val="24"/>
        </w:rPr>
        <w:t>選用元強化學習作為主要的檢測網路框架，</w:t>
      </w:r>
      <w:r w:rsidR="0047237F" w:rsidRPr="00EE4DD8">
        <w:rPr>
          <w:rFonts w:ascii="Times New Roman" w:eastAsia="標楷體" w:hAnsi="Times New Roman" w:hint="eastAsia"/>
          <w:color w:val="FF0000"/>
          <w:kern w:val="0"/>
          <w:szCs w:val="24"/>
        </w:rPr>
        <w:t>並利用主動學習方法用於</w:t>
      </w:r>
      <w:r w:rsidRPr="00EE4DD8">
        <w:rPr>
          <w:rFonts w:ascii="Times New Roman" w:eastAsia="標楷體" w:hAnsi="Times New Roman" w:hint="eastAsia"/>
          <w:color w:val="FF0000"/>
          <w:kern w:val="0"/>
          <w:szCs w:val="24"/>
        </w:rPr>
        <w:t>維</w:t>
      </w:r>
      <w:r w:rsidR="0047237F" w:rsidRPr="00EE4DD8">
        <w:rPr>
          <w:rFonts w:ascii="Times New Roman" w:eastAsia="標楷體" w:hAnsi="Times New Roman" w:hint="eastAsia"/>
          <w:color w:val="FF0000"/>
          <w:kern w:val="0"/>
          <w:szCs w:val="24"/>
        </w:rPr>
        <w:t>持長期</w:t>
      </w:r>
      <w:r w:rsidRPr="00EE4DD8">
        <w:rPr>
          <w:rFonts w:ascii="Times New Roman" w:eastAsia="標楷體" w:hAnsi="Times New Roman" w:hint="eastAsia"/>
          <w:color w:val="FF0000"/>
          <w:kern w:val="0"/>
          <w:szCs w:val="24"/>
        </w:rPr>
        <w:t>的</w:t>
      </w:r>
      <w:r w:rsidR="0047237F" w:rsidRPr="00EE4DD8">
        <w:rPr>
          <w:rFonts w:ascii="Times New Roman" w:eastAsia="標楷體" w:hAnsi="Times New Roman" w:hint="eastAsia"/>
          <w:color w:val="FF0000"/>
          <w:kern w:val="0"/>
          <w:szCs w:val="24"/>
        </w:rPr>
        <w:t>檢測效能，</w:t>
      </w:r>
      <w:r w:rsidR="0047237F" w:rsidRPr="00EE4DD8">
        <w:rPr>
          <w:rFonts w:ascii="Times New Roman" w:eastAsia="標楷體" w:hAnsi="Times New Roman" w:hint="eastAsia"/>
          <w:color w:val="FF0000"/>
          <w:kern w:val="0"/>
          <w:szCs w:val="24"/>
        </w:rPr>
        <w:t>嘗試解決台灣恩智浦公司對於目前問題所遇到的瓶頸。</w:t>
      </w:r>
    </w:p>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4845B1B1" w:rsidR="00406DF2"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34BEC1D2" w14:textId="77777777" w:rsidR="003F206A" w:rsidRPr="00752DEF" w:rsidRDefault="003F206A">
      <w:pPr>
        <w:pStyle w:val="a3"/>
        <w:numPr>
          <w:ilvl w:val="0"/>
          <w:numId w:val="5"/>
        </w:numPr>
        <w:tabs>
          <w:tab w:val="clear" w:pos="540"/>
          <w:tab w:val="left" w:pos="480"/>
        </w:tabs>
        <w:spacing w:before="0" w:line="240" w:lineRule="auto"/>
        <w:ind w:left="480" w:hanging="480"/>
        <w:rPr>
          <w:rStyle w:val="created"/>
          <w:color w:val="000000"/>
          <w:sz w:val="22"/>
          <w:szCs w:val="22"/>
        </w:rPr>
      </w:pP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3114618E" w:rsidR="00CA6B5A" w:rsidRPr="0012583D" w:rsidRDefault="00E763A9">
      <w:pPr>
        <w:numPr>
          <w:ilvl w:val="0"/>
          <w:numId w:val="3"/>
        </w:numPr>
        <w:jc w:val="both"/>
        <w:rPr>
          <w:rFonts w:ascii="Times New Roman" w:eastAsia="標楷體" w:hAnsi="Times New Roman"/>
          <w:sz w:val="22"/>
        </w:rPr>
      </w:pPr>
      <w:bookmarkStart w:id="5" w:name="_Ref122821290"/>
      <w:r w:rsidRPr="00372CBA">
        <w:rPr>
          <w:rFonts w:ascii="Times New Roman" w:hAnsi="Times New Roman"/>
          <w:color w:val="222222"/>
          <w:sz w:val="22"/>
          <w:shd w:val="clear" w:color="auto" w:fill="FFFFFF"/>
        </w:rPr>
        <w:t>Wu, Tong, and Jorge Ortiz</w:t>
      </w:r>
      <w:r w:rsidR="00372CBA">
        <w:rPr>
          <w:rFonts w:ascii="Times New Roman" w:hAnsi="Times New Roman" w:hint="eastAsia"/>
          <w:color w:val="222222"/>
          <w:sz w:val="22"/>
          <w:shd w:val="clear" w:color="auto" w:fill="FFFFFF"/>
        </w:rPr>
        <w:t>,</w:t>
      </w:r>
      <w:r w:rsidRPr="00372CBA">
        <w:rPr>
          <w:rFonts w:ascii="Times New Roman" w:hAnsi="Times New Roman"/>
          <w:color w:val="222222"/>
          <w:sz w:val="22"/>
          <w:shd w:val="clear" w:color="auto" w:fill="FFFFFF"/>
        </w:rPr>
        <w:t xml:space="preserve"> </w:t>
      </w:r>
      <w:r w:rsidR="0012583D">
        <w:rPr>
          <w:rFonts w:ascii="Times New Roman" w:hAnsi="Times New Roman"/>
          <w:color w:val="222222"/>
          <w:sz w:val="22"/>
          <w:shd w:val="clear" w:color="auto" w:fill="FFFFFF"/>
        </w:rPr>
        <w:t>“</w:t>
      </w:r>
      <w:r w:rsidRPr="00372CBA">
        <w:rPr>
          <w:rFonts w:ascii="Times New Roman" w:hAnsi="Times New Roman"/>
          <w:color w:val="222222"/>
          <w:sz w:val="22"/>
          <w:shd w:val="clear" w:color="auto" w:fill="FFFFFF"/>
        </w:rPr>
        <w:t>Rlad: Time series anomaly detection through reinforcement learning and active learning</w:t>
      </w:r>
      <w:r w:rsidR="0012583D">
        <w:rPr>
          <w:rFonts w:ascii="Times New Roman" w:hAnsi="Times New Roman"/>
          <w:color w:val="222222"/>
          <w:sz w:val="22"/>
          <w:shd w:val="clear" w:color="auto" w:fill="FFFFFF"/>
        </w:rPr>
        <w:t>”</w:t>
      </w:r>
      <w:r w:rsidR="007462F0">
        <w:rPr>
          <w:rFonts w:ascii="Times New Roman" w:hAnsi="Times New Roman"/>
          <w:color w:val="222222"/>
          <w:sz w:val="22"/>
          <w:shd w:val="clear" w:color="auto" w:fill="FFFFFF"/>
        </w:rPr>
        <w:t>,</w:t>
      </w:r>
      <w:r w:rsidR="00372CBA">
        <w:rPr>
          <w:rFonts w:ascii="Times New Roman" w:hAnsi="Times New Roman"/>
          <w:color w:val="222222"/>
          <w:sz w:val="22"/>
          <w:shd w:val="clear" w:color="auto" w:fill="FFFFFF"/>
        </w:rPr>
        <w:t xml:space="preserve"> </w:t>
      </w:r>
      <w:r w:rsidRPr="00372CBA">
        <w:rPr>
          <w:rFonts w:ascii="Times New Roman" w:hAnsi="Times New Roman"/>
          <w:i/>
          <w:iCs/>
          <w:color w:val="222222"/>
          <w:sz w:val="22"/>
          <w:shd w:val="clear" w:color="auto" w:fill="FFFFFF"/>
        </w:rPr>
        <w:t>arXiv preprint arXiv:2104.00543</w:t>
      </w:r>
      <w:r w:rsidRPr="00372CBA">
        <w:rPr>
          <w:rFonts w:ascii="Times New Roman" w:hAnsi="Times New Roman"/>
          <w:color w:val="222222"/>
          <w:sz w:val="22"/>
          <w:shd w:val="clear" w:color="auto" w:fill="FFFFFF"/>
        </w:rPr>
        <w:t> (2021).</w:t>
      </w:r>
      <w:bookmarkEnd w:id="5"/>
    </w:p>
    <w:p w14:paraId="3DF73081" w14:textId="64AD9896" w:rsidR="0012583D" w:rsidRPr="00BF73CA" w:rsidRDefault="0012583D">
      <w:pPr>
        <w:numPr>
          <w:ilvl w:val="0"/>
          <w:numId w:val="3"/>
        </w:numPr>
        <w:jc w:val="both"/>
        <w:rPr>
          <w:rFonts w:ascii="Times New Roman" w:eastAsia="標楷體" w:hAnsi="Times New Roman"/>
          <w:sz w:val="22"/>
        </w:rPr>
      </w:pPr>
      <w:r w:rsidRPr="0012583D">
        <w:rPr>
          <w:rFonts w:ascii="Times New Roman" w:hAnsi="Times New Roman"/>
          <w:sz w:val="22"/>
          <w:shd w:val="clear" w:color="auto" w:fill="FFFFFF"/>
        </w:rPr>
        <w:t xml:space="preserve">D. Zha, K.-H. Lai, M. Wan, and X. Hu, </w:t>
      </w:r>
      <w:r w:rsidR="007462F0">
        <w:rPr>
          <w:rFonts w:ascii="Times New Roman" w:hAnsi="Times New Roman"/>
          <w:sz w:val="22"/>
          <w:shd w:val="clear" w:color="auto" w:fill="FFFFFF"/>
        </w:rPr>
        <w:t>“</w:t>
      </w:r>
      <w:r w:rsidRPr="0012583D">
        <w:rPr>
          <w:rFonts w:ascii="Times New Roman" w:hAnsi="Times New Roman"/>
          <w:sz w:val="22"/>
          <w:shd w:val="clear" w:color="auto" w:fill="FFFFFF"/>
        </w:rPr>
        <w:t>Meta-AAD: Active Anomaly Detection with Deep Reinforcement Learning</w:t>
      </w:r>
      <w:r w:rsidR="007462F0">
        <w:rPr>
          <w:rFonts w:ascii="Times New Roman" w:hAnsi="Times New Roman"/>
          <w:sz w:val="22"/>
          <w:shd w:val="clear" w:color="auto" w:fill="FFFFFF"/>
        </w:rPr>
        <w:t>”</w:t>
      </w:r>
      <w:r w:rsidRPr="0012583D">
        <w:rPr>
          <w:rFonts w:ascii="Times New Roman" w:hAnsi="Times New Roman"/>
          <w:sz w:val="22"/>
          <w:shd w:val="clear" w:color="auto" w:fill="FFFFFF"/>
        </w:rPr>
        <w:t>,</w:t>
      </w:r>
      <w:r w:rsidR="007462F0">
        <w:rPr>
          <w:rFonts w:ascii="Times New Roman" w:hAnsi="Times New Roman" w:hint="eastAsia"/>
          <w:sz w:val="22"/>
          <w:shd w:val="clear" w:color="auto" w:fill="FFFFFF"/>
        </w:rPr>
        <w:t xml:space="preserve"> </w:t>
      </w:r>
      <w:r w:rsidRPr="0012583D">
        <w:rPr>
          <w:rFonts w:ascii="Times New Roman" w:hAnsi="Times New Roman"/>
          <w:i/>
          <w:iCs/>
          <w:sz w:val="22"/>
          <w:bdr w:val="none" w:sz="0" w:space="0" w:color="auto" w:frame="1"/>
          <w:shd w:val="clear" w:color="auto" w:fill="FFFFFF"/>
        </w:rPr>
        <w:t>CoRR</w:t>
      </w:r>
      <w:r w:rsidRPr="0012583D">
        <w:rPr>
          <w:rFonts w:ascii="Times New Roman" w:hAnsi="Times New Roman"/>
          <w:sz w:val="22"/>
          <w:shd w:val="clear" w:color="auto" w:fill="FFFFFF"/>
        </w:rPr>
        <w:t>, vol. abs/2009.07415, 2020.</w:t>
      </w:r>
    </w:p>
    <w:p w14:paraId="72C3AE0C" w14:textId="2AB4A80C" w:rsidR="00BF73CA" w:rsidRPr="007B0584" w:rsidRDefault="00BF73CA">
      <w:pPr>
        <w:numPr>
          <w:ilvl w:val="0"/>
          <w:numId w:val="3"/>
        </w:numPr>
        <w:jc w:val="both"/>
        <w:rPr>
          <w:rFonts w:ascii="Times New Roman" w:eastAsia="標楷體" w:hAnsi="Times New Roman"/>
          <w:sz w:val="22"/>
        </w:rPr>
      </w:pPr>
      <w:bookmarkStart w:id="6" w:name="_Ref122823897"/>
      <w:r w:rsidRPr="00BF73CA">
        <w:rPr>
          <w:rFonts w:ascii="Times New Roman" w:hAnsi="Times New Roman"/>
          <w:color w:val="222222"/>
          <w:sz w:val="22"/>
          <w:shd w:val="clear" w:color="auto" w:fill="FFFFFF"/>
        </w:rPr>
        <w:t>Vanschoren, Joaquin</w:t>
      </w:r>
      <w:r>
        <w:rPr>
          <w:rFonts w:ascii="Times New Roman" w:hAnsi="Times New Roman" w:hint="eastAsia"/>
          <w:color w:val="222222"/>
          <w:sz w:val="22"/>
          <w:shd w:val="clear" w:color="auto" w:fill="FFFFFF"/>
        </w:rPr>
        <w:t>,</w:t>
      </w:r>
      <w:r w:rsidRPr="00BF73CA">
        <w:rPr>
          <w:rFonts w:ascii="Times New Roman" w:hAnsi="Times New Roman"/>
          <w:color w:val="222222"/>
          <w:sz w:val="22"/>
          <w:shd w:val="clear" w:color="auto" w:fill="FFFFFF"/>
        </w:rPr>
        <w:t xml:space="preserve"> </w:t>
      </w:r>
      <w:r>
        <w:rPr>
          <w:rFonts w:ascii="Times New Roman" w:hAnsi="Times New Roman"/>
          <w:color w:val="222222"/>
          <w:sz w:val="22"/>
          <w:shd w:val="clear" w:color="auto" w:fill="FFFFFF"/>
        </w:rPr>
        <w:t>“</w:t>
      </w:r>
      <w:r w:rsidRPr="00BF73CA">
        <w:rPr>
          <w:rFonts w:ascii="Times New Roman" w:hAnsi="Times New Roman"/>
          <w:color w:val="222222"/>
          <w:sz w:val="22"/>
          <w:shd w:val="clear" w:color="auto" w:fill="FFFFFF"/>
        </w:rPr>
        <w:t>Meta-learning</w:t>
      </w:r>
      <w:r>
        <w:rPr>
          <w:rFonts w:ascii="Times New Roman" w:hAnsi="Times New Roman"/>
          <w:color w:val="222222"/>
          <w:sz w:val="22"/>
          <w:shd w:val="clear" w:color="auto" w:fill="FFFFFF"/>
        </w:rPr>
        <w:t xml:space="preserve">”, </w:t>
      </w:r>
      <w:r w:rsidRPr="00BF73CA">
        <w:rPr>
          <w:rFonts w:ascii="Times New Roman" w:hAnsi="Times New Roman"/>
          <w:i/>
          <w:iCs/>
          <w:color w:val="222222"/>
          <w:sz w:val="22"/>
          <w:shd w:val="clear" w:color="auto" w:fill="FFFFFF"/>
        </w:rPr>
        <w:t>Automated machine learning</w:t>
      </w:r>
      <w:r w:rsidRPr="00BF73CA">
        <w:rPr>
          <w:rFonts w:ascii="Times New Roman" w:hAnsi="Times New Roman"/>
          <w:color w:val="222222"/>
          <w:sz w:val="22"/>
          <w:shd w:val="clear" w:color="auto" w:fill="FFFFFF"/>
        </w:rPr>
        <w:t>. Springer, Cham, 2019. 35-61.</w:t>
      </w:r>
      <w:bookmarkEnd w:id="6"/>
    </w:p>
    <w:p w14:paraId="6F9F9060" w14:textId="0C3253AB" w:rsidR="007B0584" w:rsidRPr="00896123" w:rsidRDefault="007B0584">
      <w:pPr>
        <w:numPr>
          <w:ilvl w:val="0"/>
          <w:numId w:val="3"/>
        </w:numPr>
        <w:jc w:val="both"/>
        <w:rPr>
          <w:rFonts w:ascii="Times New Roman" w:eastAsia="標楷體" w:hAnsi="Times New Roman"/>
          <w:sz w:val="22"/>
        </w:rPr>
      </w:pPr>
      <w:bookmarkStart w:id="7" w:name="_Ref122824361"/>
      <w:r w:rsidRPr="007B0584">
        <w:rPr>
          <w:rFonts w:ascii="Times New Roman" w:hAnsi="Times New Roman"/>
          <w:sz w:val="22"/>
          <w:shd w:val="clear" w:color="auto" w:fill="FFFFFF"/>
        </w:rPr>
        <w:t>C. Finn, P. Abbeel, and S. Levine, ‘Model-Agnostic Meta-Learning for Fast Adaptation of Deep Networks’, </w:t>
      </w:r>
      <w:r w:rsidRPr="007B0584">
        <w:rPr>
          <w:rFonts w:ascii="Times New Roman" w:hAnsi="Times New Roman"/>
          <w:i/>
          <w:iCs/>
          <w:sz w:val="22"/>
          <w:bdr w:val="none" w:sz="0" w:space="0" w:color="auto" w:frame="1"/>
          <w:shd w:val="clear" w:color="auto" w:fill="FFFFFF"/>
        </w:rPr>
        <w:t>CoRR</w:t>
      </w:r>
      <w:r w:rsidRPr="007B0584">
        <w:rPr>
          <w:rFonts w:ascii="Times New Roman" w:hAnsi="Times New Roman"/>
          <w:sz w:val="22"/>
          <w:shd w:val="clear" w:color="auto" w:fill="FFFFFF"/>
        </w:rPr>
        <w:t>, vol. abs/1703.03400, 2017.</w:t>
      </w:r>
      <w:bookmarkEnd w:id="7"/>
    </w:p>
    <w:p w14:paraId="01C081CB" w14:textId="1E2B0E62" w:rsidR="00896123" w:rsidRPr="003F206A" w:rsidRDefault="00896123">
      <w:pPr>
        <w:numPr>
          <w:ilvl w:val="0"/>
          <w:numId w:val="3"/>
        </w:numPr>
        <w:jc w:val="both"/>
        <w:rPr>
          <w:rFonts w:ascii="Times New Roman" w:eastAsia="標楷體" w:hAnsi="Times New Roman"/>
          <w:sz w:val="22"/>
        </w:rPr>
      </w:pPr>
      <w:bookmarkStart w:id="8" w:name="_Ref122826610"/>
      <w:r w:rsidRPr="00896123">
        <w:rPr>
          <w:rFonts w:ascii="Times New Roman" w:hAnsi="Times New Roman"/>
          <w:sz w:val="22"/>
          <w:shd w:val="clear" w:color="auto" w:fill="FFFFFF"/>
        </w:rPr>
        <w:t>D. Zha, K.-H. Lai, M. Wan, and X. Hu, ‘Meta-AAD: Active Anomaly Detection with Deep Reinforcement Learning’, </w:t>
      </w:r>
      <w:r w:rsidRPr="00896123">
        <w:rPr>
          <w:rFonts w:ascii="Times New Roman" w:hAnsi="Times New Roman"/>
          <w:i/>
          <w:iCs/>
          <w:sz w:val="22"/>
          <w:bdr w:val="none" w:sz="0" w:space="0" w:color="auto" w:frame="1"/>
          <w:shd w:val="clear" w:color="auto" w:fill="FFFFFF"/>
        </w:rPr>
        <w:t>CoRR</w:t>
      </w:r>
      <w:r w:rsidRPr="00896123">
        <w:rPr>
          <w:rFonts w:ascii="Times New Roman" w:hAnsi="Times New Roman"/>
          <w:sz w:val="22"/>
          <w:shd w:val="clear" w:color="auto" w:fill="FFFFFF"/>
        </w:rPr>
        <w:t>, vol. abs/2009.07415, 2020.</w:t>
      </w:r>
      <w:bookmarkEnd w:id="8"/>
    </w:p>
    <w:p w14:paraId="74D391E0" w14:textId="5E583F13" w:rsidR="003F206A" w:rsidRPr="00ED71F8" w:rsidRDefault="003F206A">
      <w:pPr>
        <w:numPr>
          <w:ilvl w:val="0"/>
          <w:numId w:val="3"/>
        </w:numPr>
        <w:jc w:val="both"/>
        <w:rPr>
          <w:rFonts w:ascii="Times New Roman" w:eastAsia="標楷體" w:hAnsi="Times New Roman"/>
          <w:sz w:val="22"/>
        </w:rPr>
      </w:pPr>
      <w:bookmarkStart w:id="9" w:name="_Ref122830340"/>
      <w:r w:rsidRPr="003F206A">
        <w:rPr>
          <w:rFonts w:ascii="Times New Roman" w:hAnsi="Times New Roman"/>
          <w:sz w:val="22"/>
          <w:shd w:val="clear" w:color="auto" w:fill="FFFFFF"/>
        </w:rPr>
        <w:t>S. Saurav </w:t>
      </w:r>
      <w:r w:rsidRPr="003F206A">
        <w:rPr>
          <w:rFonts w:ascii="Times New Roman" w:hAnsi="Times New Roman"/>
          <w:i/>
          <w:iCs/>
          <w:sz w:val="22"/>
          <w:bdr w:val="none" w:sz="0" w:space="0" w:color="auto" w:frame="1"/>
          <w:shd w:val="clear" w:color="auto" w:fill="FFFFFF"/>
        </w:rPr>
        <w:t>et al.</w:t>
      </w:r>
      <w:r w:rsidRPr="003F206A">
        <w:rPr>
          <w:rFonts w:ascii="Times New Roman" w:hAnsi="Times New Roman"/>
          <w:sz w:val="22"/>
          <w:shd w:val="clear" w:color="auto" w:fill="FFFFFF"/>
        </w:rPr>
        <w:t>, ‘Online Anomaly Detection with Concept Drift Adaptation Using Recurrent Neural Networks’, in </w:t>
      </w:r>
      <w:r w:rsidRPr="003F206A">
        <w:rPr>
          <w:rFonts w:ascii="Times New Roman" w:hAnsi="Times New Roman"/>
          <w:i/>
          <w:iCs/>
          <w:sz w:val="22"/>
          <w:bdr w:val="none" w:sz="0" w:space="0" w:color="auto" w:frame="1"/>
          <w:shd w:val="clear" w:color="auto" w:fill="FFFFFF"/>
        </w:rPr>
        <w:t>Proceedings of the ACM India Joint International Conference on Data Science and Management of Data</w:t>
      </w:r>
      <w:r w:rsidRPr="003F206A">
        <w:rPr>
          <w:rFonts w:ascii="Times New Roman" w:hAnsi="Times New Roman"/>
          <w:sz w:val="22"/>
          <w:shd w:val="clear" w:color="auto" w:fill="FFFFFF"/>
        </w:rPr>
        <w:t>, Goa, India, 2018, pp. 78–87.</w:t>
      </w:r>
      <w:bookmarkEnd w:id="9"/>
    </w:p>
    <w:p w14:paraId="7A78A09A" w14:textId="3252391F" w:rsidR="00ED71F8" w:rsidRPr="00795413" w:rsidRDefault="00ED71F8">
      <w:pPr>
        <w:numPr>
          <w:ilvl w:val="0"/>
          <w:numId w:val="3"/>
        </w:numPr>
        <w:jc w:val="both"/>
        <w:rPr>
          <w:rFonts w:ascii="Times New Roman" w:eastAsia="標楷體" w:hAnsi="Times New Roman"/>
          <w:sz w:val="22"/>
        </w:rPr>
      </w:pPr>
      <w:bookmarkStart w:id="10" w:name="_Ref122832393"/>
      <w:r w:rsidRPr="00ED71F8">
        <w:rPr>
          <w:rFonts w:ascii="Times New Roman" w:hAnsi="Times New Roman"/>
          <w:sz w:val="22"/>
          <w:shd w:val="clear" w:color="auto" w:fill="FFFFFF"/>
        </w:rPr>
        <w:t>M. Barandas </w:t>
      </w:r>
      <w:r w:rsidRPr="00ED71F8">
        <w:rPr>
          <w:rFonts w:ascii="Times New Roman" w:hAnsi="Times New Roman"/>
          <w:i/>
          <w:iCs/>
          <w:sz w:val="22"/>
          <w:bdr w:val="none" w:sz="0" w:space="0" w:color="auto" w:frame="1"/>
          <w:shd w:val="clear" w:color="auto" w:fill="FFFFFF"/>
        </w:rPr>
        <w:t>et al.</w:t>
      </w:r>
      <w:r w:rsidRPr="00ED71F8">
        <w:rPr>
          <w:rFonts w:ascii="Times New Roman" w:hAnsi="Times New Roman"/>
          <w:sz w:val="22"/>
          <w:shd w:val="clear" w:color="auto" w:fill="FFFFFF"/>
        </w:rPr>
        <w:t>, ‘TSFEL: Time Series Feature Extraction Library’, </w:t>
      </w:r>
      <w:r w:rsidRPr="00ED71F8">
        <w:rPr>
          <w:rFonts w:ascii="Times New Roman" w:hAnsi="Times New Roman"/>
          <w:i/>
          <w:iCs/>
          <w:sz w:val="22"/>
          <w:bdr w:val="none" w:sz="0" w:space="0" w:color="auto" w:frame="1"/>
          <w:shd w:val="clear" w:color="auto" w:fill="FFFFFF"/>
        </w:rPr>
        <w:t>SoftwareX</w:t>
      </w:r>
      <w:r w:rsidRPr="00ED71F8">
        <w:rPr>
          <w:rFonts w:ascii="Times New Roman" w:hAnsi="Times New Roman"/>
          <w:sz w:val="22"/>
          <w:shd w:val="clear" w:color="auto" w:fill="FFFFFF"/>
        </w:rPr>
        <w:t>, vol. 11, p. 100456, 2020.</w:t>
      </w:r>
      <w:bookmarkEnd w:id="10"/>
    </w:p>
    <w:p w14:paraId="176627E4" w14:textId="5E95A32E" w:rsidR="00795413" w:rsidRPr="005A03B8" w:rsidRDefault="00795413">
      <w:pPr>
        <w:numPr>
          <w:ilvl w:val="0"/>
          <w:numId w:val="3"/>
        </w:numPr>
        <w:jc w:val="both"/>
        <w:rPr>
          <w:rFonts w:ascii="Times New Roman" w:eastAsia="標楷體" w:hAnsi="Times New Roman"/>
          <w:sz w:val="22"/>
        </w:rPr>
      </w:pPr>
      <w:bookmarkStart w:id="11" w:name="_Ref122836591"/>
      <w:r w:rsidRPr="00795413">
        <w:rPr>
          <w:rFonts w:ascii="Times New Roman" w:hAnsi="Times New Roman"/>
          <w:sz w:val="22"/>
          <w:shd w:val="clear" w:color="auto" w:fill="FFFFFF"/>
        </w:rPr>
        <w:t>J. Schulman, S. Levine, P. Abbeel, M. Jordan, and P. Moritz, ‘Trust region policy optimization’, in </w:t>
      </w:r>
      <w:r w:rsidRPr="00795413">
        <w:rPr>
          <w:rFonts w:ascii="Times New Roman" w:hAnsi="Times New Roman"/>
          <w:i/>
          <w:iCs/>
          <w:sz w:val="22"/>
          <w:bdr w:val="none" w:sz="0" w:space="0" w:color="auto" w:frame="1"/>
          <w:shd w:val="clear" w:color="auto" w:fill="FFFFFF"/>
        </w:rPr>
        <w:t xml:space="preserve">International </w:t>
      </w:r>
      <w:r w:rsidRPr="00795413">
        <w:rPr>
          <w:rFonts w:ascii="Times New Roman" w:hAnsi="Times New Roman"/>
          <w:i/>
          <w:iCs/>
          <w:sz w:val="22"/>
          <w:bdr w:val="none" w:sz="0" w:space="0" w:color="auto" w:frame="1"/>
          <w:shd w:val="clear" w:color="auto" w:fill="FFFFFF"/>
        </w:rPr>
        <w:lastRenderedPageBreak/>
        <w:t>conference on machine learning</w:t>
      </w:r>
      <w:r w:rsidRPr="00795413">
        <w:rPr>
          <w:rFonts w:ascii="Times New Roman" w:hAnsi="Times New Roman"/>
          <w:sz w:val="22"/>
          <w:shd w:val="clear" w:color="auto" w:fill="FFFFFF"/>
        </w:rPr>
        <w:t>, 2015, pp. 1889–1897.</w:t>
      </w:r>
      <w:bookmarkEnd w:id="11"/>
    </w:p>
    <w:p w14:paraId="2DA1FE18" w14:textId="162B75B0" w:rsidR="005A03B8" w:rsidRPr="009B175E" w:rsidRDefault="005A03B8">
      <w:pPr>
        <w:numPr>
          <w:ilvl w:val="0"/>
          <w:numId w:val="3"/>
        </w:numPr>
        <w:jc w:val="both"/>
        <w:rPr>
          <w:rFonts w:ascii="Times New Roman" w:eastAsia="標楷體" w:hAnsi="Times New Roman"/>
          <w:sz w:val="22"/>
        </w:rPr>
      </w:pPr>
      <w:r w:rsidRPr="005A03B8">
        <w:rPr>
          <w:rFonts w:ascii="Times New Roman" w:hAnsi="Times New Roman"/>
          <w:sz w:val="22"/>
          <w:shd w:val="clear" w:color="auto" w:fill="FFFFFF"/>
        </w:rPr>
        <w:t>S. M. R. Arnold, P. Mahajan, D. Datta, I. Bunner, and K. S. Zarkias, ‘learn2learn: A Library for Meta-Learning Research’, </w:t>
      </w:r>
      <w:r w:rsidRPr="005A03B8">
        <w:rPr>
          <w:rFonts w:ascii="Times New Roman" w:hAnsi="Times New Roman"/>
          <w:i/>
          <w:iCs/>
          <w:sz w:val="22"/>
          <w:bdr w:val="none" w:sz="0" w:space="0" w:color="auto" w:frame="1"/>
          <w:shd w:val="clear" w:color="auto" w:fill="FFFFFF"/>
        </w:rPr>
        <w:t>arXiv [cs.LG]</w:t>
      </w:r>
      <w:r w:rsidRPr="005A03B8">
        <w:rPr>
          <w:rFonts w:ascii="Times New Roman" w:hAnsi="Times New Roman"/>
          <w:sz w:val="22"/>
          <w:shd w:val="clear" w:color="auto" w:fill="FFFFFF"/>
        </w:rPr>
        <w:t>, Aug. 2020.</w:t>
      </w:r>
    </w:p>
    <w:p w14:paraId="1C4E9457" w14:textId="5EF4F97E" w:rsidR="009B175E" w:rsidRPr="009B175E" w:rsidRDefault="009B175E">
      <w:pPr>
        <w:numPr>
          <w:ilvl w:val="0"/>
          <w:numId w:val="3"/>
        </w:numPr>
        <w:jc w:val="both"/>
        <w:rPr>
          <w:rFonts w:ascii="Times New Roman" w:eastAsia="標楷體" w:hAnsi="Times New Roman"/>
          <w:sz w:val="22"/>
        </w:rPr>
      </w:pPr>
      <w:bookmarkStart w:id="12" w:name="_Ref122837096"/>
      <w:r w:rsidRPr="009B175E">
        <w:rPr>
          <w:rFonts w:ascii="Times New Roman" w:hAnsi="Times New Roman"/>
          <w:sz w:val="22"/>
          <w:shd w:val="clear" w:color="auto" w:fill="FFFFFF"/>
        </w:rPr>
        <w:t>Y. Zhao, Z. Nasrullah, and Z. Li, ‘PyOD: A Python Toolbox for Scalable Outlier Detection’, </w:t>
      </w:r>
      <w:r w:rsidRPr="009B175E">
        <w:rPr>
          <w:rFonts w:ascii="Times New Roman" w:hAnsi="Times New Roman"/>
          <w:i/>
          <w:iCs/>
          <w:sz w:val="22"/>
          <w:bdr w:val="none" w:sz="0" w:space="0" w:color="auto" w:frame="1"/>
          <w:shd w:val="clear" w:color="auto" w:fill="FFFFFF"/>
        </w:rPr>
        <w:t>Journal of Machine Learning Research</w:t>
      </w:r>
      <w:r w:rsidRPr="009B175E">
        <w:rPr>
          <w:rFonts w:ascii="Times New Roman" w:hAnsi="Times New Roman"/>
          <w:sz w:val="22"/>
          <w:shd w:val="clear" w:color="auto" w:fill="FFFFFF"/>
        </w:rPr>
        <w:t>, vol. 20, no. 96, pp. 1–7, 2019.</w:t>
      </w:r>
      <w:bookmarkEnd w:id="12"/>
    </w:p>
    <w:p w14:paraId="0182B222" w14:textId="0E621E4D" w:rsidR="0073638F" w:rsidRDefault="0073638F" w:rsidP="00376514">
      <w:pPr>
        <w:jc w:val="both"/>
        <w:rPr>
          <w:rFonts w:ascii="Times New Roman" w:eastAsia="標楷體" w:hAnsi="Times New Roman"/>
          <w:sz w:val="22"/>
        </w:rPr>
      </w:pP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60C4BEA0"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r w:rsidR="00BA14E4">
        <w:rPr>
          <w:rFonts w:ascii="Times New Roman" w:eastAsia="標楷體" w:hAnsi="Times New Roman" w:hint="eastAsia"/>
          <w:szCs w:val="24"/>
        </w:rPr>
        <w:t>Op</w:t>
      </w:r>
      <w:r w:rsidR="00BA14E4">
        <w:rPr>
          <w:rFonts w:ascii="Times New Roman" w:eastAsia="標楷體" w:hAnsi="Times New Roman"/>
          <w:szCs w:val="24"/>
        </w:rPr>
        <w:t>lus</w:t>
      </w:r>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C71481" w:rsidRPr="00C71481">
        <w:rPr>
          <w:rFonts w:ascii="Times New Roman" w:eastAsia="標楷體" w:hAnsi="Times New Roman"/>
        </w:rPr>
        <w:t xml:space="preserve">Fig. </w:t>
      </w:r>
      <w:r w:rsidR="00C71481" w:rsidRPr="00C71481">
        <w:rPr>
          <w:rFonts w:ascii="Times New Roman" w:eastAsia="標楷體" w:hAnsi="Times New Roman"/>
          <w:noProof/>
        </w:rPr>
        <w:t>5</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380EB837" w:rsidR="00614534" w:rsidRDefault="00614534" w:rsidP="00614534">
      <w:pPr>
        <w:pStyle w:val="af1"/>
        <w:jc w:val="center"/>
      </w:pPr>
      <w:bookmarkStart w:id="13" w:name="_Ref122300790"/>
      <w:r>
        <w:t xml:space="preserve">Fig. </w:t>
      </w:r>
      <w:fldSimple w:instr=" SEQ Fig. \* ARABIC ">
        <w:r w:rsidR="00C71481">
          <w:rPr>
            <w:noProof/>
          </w:rPr>
          <w:t>5</w:t>
        </w:r>
      </w:fldSimple>
      <w:bookmarkEnd w:id="13"/>
      <w:r>
        <w:rPr>
          <w:rFonts w:hint="eastAsia"/>
        </w:rPr>
        <w:t>. Op</w:t>
      </w:r>
      <w:r>
        <w:t>lus</w:t>
      </w:r>
      <w:r>
        <w:rPr>
          <w:rFonts w:hint="eastAsia"/>
        </w:rPr>
        <w:t>資源使用率與異常時間標記</w:t>
      </w:r>
    </w:p>
    <w:p w14:paraId="5A5F0605" w14:textId="77777777" w:rsidR="00614534" w:rsidRPr="00614534" w:rsidRDefault="00614534" w:rsidP="00614534"/>
    <w:p w14:paraId="0657D157" w14:textId="30B44276" w:rsidR="003F206A"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3F206A">
        <w:rPr>
          <w:rFonts w:ascii="Times New Roman" w:eastAsia="標楷體" w:hAnsi="Times New Roman" w:hint="eastAsia"/>
          <w:szCs w:val="24"/>
        </w:rPr>
        <w:t>，滑動窗口內的資料我們採用</w:t>
      </w:r>
      <w:r w:rsidR="00F95A65" w:rsidRPr="00F95A65">
        <w:rPr>
          <w:rFonts w:ascii="Times New Roman" w:eastAsia="標楷體" w:hAnsi="Times New Roman"/>
          <w:szCs w:val="24"/>
        </w:rPr>
        <w:t>local normalization</w:t>
      </w:r>
      <w:r w:rsidR="003F206A">
        <w:rPr>
          <w:rFonts w:ascii="Times New Roman" w:eastAsia="標楷體" w:hAnsi="Times New Roman" w:hint="eastAsia"/>
          <w:szCs w:val="24"/>
        </w:rPr>
        <w:t>化方法</w:t>
      </w:r>
      <w:r w:rsidR="003F206A">
        <w:rPr>
          <w:rFonts w:ascii="Times New Roman" w:eastAsia="標楷體" w:hAnsi="Times New Roman"/>
          <w:szCs w:val="24"/>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_Ref122830340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rPr>
      </w:r>
      <w:r w:rsidR="003F206A">
        <w:rPr>
          <w:rFonts w:ascii="Times New Roman" w:eastAsia="標楷體" w:hAnsi="Times New Roman"/>
          <w:szCs w:val="24"/>
        </w:rPr>
        <w:fldChar w:fldCharType="separate"/>
      </w:r>
      <w:r w:rsidR="00C71481">
        <w:rPr>
          <w:rFonts w:ascii="Times New Roman" w:eastAsia="標楷體" w:hAnsi="Times New Roman"/>
          <w:szCs w:val="24"/>
        </w:rPr>
        <w:t>[6]</w:t>
      </w:r>
      <w:r w:rsidR="003F206A">
        <w:rPr>
          <w:rFonts w:ascii="Times New Roman" w:eastAsia="標楷體" w:hAnsi="Times New Roman"/>
          <w:szCs w:val="24"/>
        </w:rPr>
        <w:fldChar w:fldCharType="end"/>
      </w:r>
      <w:r w:rsidR="003F206A">
        <w:rPr>
          <w:rFonts w:ascii="Times New Roman" w:eastAsia="標楷體" w:hAnsi="Times New Roman" w:hint="eastAsia"/>
          <w:szCs w:val="24"/>
        </w:rPr>
        <w:t>，以此方法來顯現出突如其來的</w:t>
      </w:r>
      <w:r w:rsidR="00F95A65">
        <w:rPr>
          <w:rFonts w:ascii="Times New Roman" w:eastAsia="標楷體" w:hAnsi="Times New Roman" w:hint="eastAsia"/>
          <w:szCs w:val="24"/>
        </w:rPr>
        <w:t>資料</w:t>
      </w:r>
      <w:r w:rsidR="003F206A">
        <w:rPr>
          <w:rFonts w:ascii="Times New Roman" w:eastAsia="標楷體" w:hAnsi="Times New Roman" w:hint="eastAsia"/>
          <w:szCs w:val="24"/>
        </w:rPr>
        <w:t>變化，如</w:t>
      </w:r>
      <w:r w:rsidR="00C72120" w:rsidRPr="00C72120">
        <w:rPr>
          <w:rFonts w:ascii="Times New Roman" w:eastAsia="標楷體" w:hAnsi="Times New Roman"/>
          <w:szCs w:val="24"/>
        </w:rPr>
        <w:fldChar w:fldCharType="begin"/>
      </w:r>
      <w:r w:rsidR="00C72120" w:rsidRPr="00C72120">
        <w:rPr>
          <w:rFonts w:ascii="Times New Roman" w:eastAsia="標楷體" w:hAnsi="Times New Roman"/>
          <w:szCs w:val="24"/>
        </w:rPr>
        <w:instrText xml:space="preserve"> REF _Ref122830622 \h </w:instrText>
      </w:r>
      <w:r w:rsidR="00C72120" w:rsidRPr="00C72120">
        <w:rPr>
          <w:rFonts w:ascii="Times New Roman" w:eastAsia="標楷體" w:hAnsi="Times New Roman"/>
          <w:szCs w:val="24"/>
        </w:rPr>
      </w:r>
      <w:r w:rsidR="00C72120">
        <w:rPr>
          <w:rFonts w:ascii="Times New Roman" w:eastAsia="標楷體" w:hAnsi="Times New Roman"/>
          <w:szCs w:val="24"/>
        </w:rPr>
        <w:instrText xml:space="preserve"> \* MERGEFORMAT </w:instrText>
      </w:r>
      <w:r w:rsidR="00C72120" w:rsidRPr="00C72120">
        <w:rPr>
          <w:rFonts w:ascii="Times New Roman" w:eastAsia="標楷體" w:hAnsi="Times New Roman"/>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6</w:t>
      </w:r>
      <w:r w:rsidR="00C72120" w:rsidRPr="00C72120">
        <w:rPr>
          <w:rFonts w:ascii="Times New Roman" w:eastAsia="標楷體" w:hAnsi="Times New Roman"/>
          <w:szCs w:val="24"/>
        </w:rPr>
        <w:fldChar w:fldCharType="end"/>
      </w:r>
      <w:r w:rsidR="003F206A">
        <w:rPr>
          <w:rFonts w:ascii="Times New Roman" w:eastAsia="標楷體" w:hAnsi="Times New Roman" w:hint="eastAsia"/>
          <w:szCs w:val="24"/>
        </w:rPr>
        <w:t>所示</w:t>
      </w:r>
      <w:r w:rsidR="00974499">
        <w:rPr>
          <w:rFonts w:ascii="Times New Roman" w:eastAsia="標楷體" w:hAnsi="Times New Roman" w:hint="eastAsia"/>
          <w:szCs w:val="24"/>
        </w:rPr>
        <w:t>。</w:t>
      </w:r>
    </w:p>
    <w:p w14:paraId="73D68727" w14:textId="77777777" w:rsidR="003F206A" w:rsidRDefault="003F206A" w:rsidP="003F206A">
      <w:pPr>
        <w:keepNext/>
        <w:jc w:val="center"/>
      </w:pPr>
      <w:r w:rsidRPr="003F206A">
        <w:rPr>
          <w:rFonts w:ascii="Times New Roman" w:eastAsia="標楷體" w:hAnsi="Times New Roman"/>
          <w:szCs w:val="24"/>
        </w:rPr>
        <w:lastRenderedPageBreak/>
        <w:drawing>
          <wp:inline distT="0" distB="0" distL="0" distR="0" wp14:anchorId="50B298C9" wp14:editId="0F411E18">
            <wp:extent cx="6645910" cy="2788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788920"/>
                    </a:xfrm>
                    <a:prstGeom prst="rect">
                      <a:avLst/>
                    </a:prstGeom>
                  </pic:spPr>
                </pic:pic>
              </a:graphicData>
            </a:graphic>
          </wp:inline>
        </w:drawing>
      </w:r>
    </w:p>
    <w:p w14:paraId="05FC8AB1" w14:textId="24B7A2F3" w:rsidR="003F206A" w:rsidRDefault="003F206A" w:rsidP="003F206A">
      <w:pPr>
        <w:pStyle w:val="af1"/>
        <w:jc w:val="center"/>
        <w:rPr>
          <w:szCs w:val="24"/>
        </w:rPr>
      </w:pPr>
      <w:bookmarkStart w:id="14" w:name="_Ref122830622"/>
      <w:r>
        <w:t xml:space="preserve">Fig. </w:t>
      </w:r>
      <w:fldSimple w:instr=" SEQ Fig. \* ARABIC ">
        <w:r w:rsidR="00C71481">
          <w:rPr>
            <w:noProof/>
          </w:rPr>
          <w:t>6</w:t>
        </w:r>
      </w:fldSimple>
      <w:bookmarkEnd w:id="14"/>
      <w:r>
        <w:rPr>
          <w:rFonts w:hint="eastAsia"/>
        </w:rPr>
        <w:t xml:space="preserve">. </w:t>
      </w:r>
      <w:r w:rsidR="00F95A65">
        <w:rPr>
          <w:rFonts w:hint="eastAsia"/>
        </w:rPr>
        <w:t>平均漂移的影響圖</w:t>
      </w:r>
      <w:r w:rsidR="00F95A65">
        <w:fldChar w:fldCharType="begin"/>
      </w:r>
      <w:r w:rsidR="00F95A65">
        <w:instrText xml:space="preserve"> </w:instrText>
      </w:r>
      <w:r w:rsidR="00F95A65">
        <w:rPr>
          <w:rFonts w:hint="eastAsia"/>
        </w:rPr>
        <w:instrText>REF _Ref122830340 \r \h</w:instrText>
      </w:r>
      <w:r w:rsidR="00F95A65">
        <w:instrText xml:space="preserve"> </w:instrText>
      </w:r>
      <w:r w:rsidR="00F95A65">
        <w:fldChar w:fldCharType="separate"/>
      </w:r>
      <w:r w:rsidR="00C71481">
        <w:t>[6]</w:t>
      </w:r>
      <w:r w:rsidR="00F95A65">
        <w:fldChar w:fldCharType="end"/>
      </w:r>
    </w:p>
    <w:p w14:paraId="08A49D9F" w14:textId="77777777" w:rsidR="003F206A" w:rsidRDefault="003F206A" w:rsidP="003F206A">
      <w:pPr>
        <w:jc w:val="center"/>
        <w:rPr>
          <w:rFonts w:ascii="Times New Roman" w:eastAsia="標楷體" w:hAnsi="Times New Roman" w:hint="eastAsia"/>
          <w:szCs w:val="24"/>
        </w:rPr>
      </w:pPr>
    </w:p>
    <w:p w14:paraId="5A12030E" w14:textId="57F4BFCE" w:rsidR="00B91F76" w:rsidRDefault="00CB34EF"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7</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30AF9DBB" w:rsidR="00EE3333" w:rsidRDefault="00EE3333" w:rsidP="00EE3333">
      <w:pPr>
        <w:pStyle w:val="af1"/>
        <w:jc w:val="center"/>
      </w:pPr>
      <w:bookmarkStart w:id="15" w:name="_Ref122303069"/>
      <w:r>
        <w:t xml:space="preserve">Fig. </w:t>
      </w:r>
      <w:fldSimple w:instr=" SEQ Fig. \* ARABIC ">
        <w:r w:rsidR="00C71481">
          <w:rPr>
            <w:noProof/>
          </w:rPr>
          <w:t>7</w:t>
        </w:r>
      </w:fldSimple>
      <w:bookmarkEnd w:id="15"/>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73EC5AAA"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3F206A">
        <w:rPr>
          <w:rFonts w:ascii="Times New Roman" w:eastAsia="標楷體" w:hAnsi="Times New Roman"/>
          <w:szCs w:val="24"/>
          <w:highlight w:val="red"/>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_Ref122821290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highlight w:val="red"/>
        </w:rPr>
      </w:r>
      <w:r w:rsidR="003F206A">
        <w:rPr>
          <w:rFonts w:ascii="Times New Roman" w:eastAsia="標楷體" w:hAnsi="Times New Roman"/>
          <w:szCs w:val="24"/>
          <w:highlight w:val="red"/>
        </w:rPr>
        <w:fldChar w:fldCharType="separate"/>
      </w:r>
      <w:r w:rsidR="00C71481">
        <w:rPr>
          <w:rFonts w:ascii="Times New Roman" w:eastAsia="標楷體" w:hAnsi="Times New Roman"/>
          <w:szCs w:val="24"/>
        </w:rPr>
        <w:t>[1]</w:t>
      </w:r>
      <w:r w:rsidR="003F206A">
        <w:rPr>
          <w:rFonts w:ascii="Times New Roman" w:eastAsia="標楷體" w:hAnsi="Times New Roman"/>
          <w:szCs w:val="24"/>
          <w:highlight w:val="red"/>
        </w:rPr>
        <w:fldChar w:fldCharType="end"/>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，在此我們設定回饋函式為</w:t>
      </w:r>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8</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3B2B139A" w:rsidR="00BF1F74" w:rsidRDefault="00072BAA" w:rsidP="00072BAA">
      <w:pPr>
        <w:pStyle w:val="af1"/>
        <w:jc w:val="center"/>
      </w:pPr>
      <w:bookmarkStart w:id="16" w:name="_Ref122309545"/>
      <w:r>
        <w:t xml:space="preserve">Fig. </w:t>
      </w:r>
      <w:fldSimple w:instr=" SEQ Fig. \* ARABIC ">
        <w:r w:rsidR="00C71481">
          <w:rPr>
            <w:noProof/>
          </w:rPr>
          <w:t>8</w:t>
        </w:r>
      </w:fldSimple>
      <w:bookmarkEnd w:id="16"/>
      <w:r>
        <w:rPr>
          <w:rFonts w:hint="eastAsia"/>
        </w:rPr>
        <w:t xml:space="preserve">. </w:t>
      </w:r>
      <w:r>
        <w:rPr>
          <w:rFonts w:hint="eastAsia"/>
        </w:rPr>
        <w:t>強化學習流程圖</w:t>
      </w:r>
    </w:p>
    <w:p w14:paraId="48095807" w14:textId="77777777" w:rsidR="00E20731" w:rsidRPr="00E20731" w:rsidRDefault="00E20731" w:rsidP="00E20731"/>
    <w:p w14:paraId="6F1E4A08" w14:textId="2D63205F"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9</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lastRenderedPageBreak/>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4D257DCF" w:rsidR="00442DED" w:rsidRDefault="00442DED" w:rsidP="00442DED">
      <w:pPr>
        <w:pStyle w:val="af1"/>
        <w:jc w:val="center"/>
      </w:pPr>
      <w:bookmarkStart w:id="17" w:name="_Ref122310725"/>
      <w:r>
        <w:t xml:space="preserve">Fig. </w:t>
      </w:r>
      <w:fldSimple w:instr=" SEQ Fig. \* ARABIC ">
        <w:r w:rsidR="00C71481">
          <w:rPr>
            <w:noProof/>
          </w:rPr>
          <w:t>9</w:t>
        </w:r>
      </w:fldSimple>
      <w:bookmarkEnd w:id="17"/>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37D5E340"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r w:rsidRPr="00B91F76">
        <w:rPr>
          <w:rFonts w:ascii="Times New Roman" w:eastAsia="標楷體" w:hAnsi="Times New Roman" w:hint="eastAsia"/>
          <w:bCs/>
          <w:szCs w:val="24"/>
        </w:rPr>
        <w:t>PyTorch</w:t>
      </w:r>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10</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389C8F1D" w:rsidR="000336E5" w:rsidRDefault="00091BB5" w:rsidP="00091BB5">
      <w:pPr>
        <w:pStyle w:val="af1"/>
        <w:jc w:val="center"/>
        <w:rPr>
          <w:bCs/>
          <w:szCs w:val="24"/>
        </w:rPr>
      </w:pPr>
      <w:bookmarkStart w:id="18" w:name="_Ref122312859"/>
      <w:r>
        <w:t xml:space="preserve">Fig. </w:t>
      </w:r>
      <w:fldSimple w:instr=" SEQ Fig. \* ARABIC ">
        <w:r w:rsidR="00C71481">
          <w:rPr>
            <w:noProof/>
          </w:rPr>
          <w:t>10</w:t>
        </w:r>
      </w:fldSimple>
      <w:bookmarkEnd w:id="18"/>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2AC9C55B"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w:t>
      </w:r>
      <w:r w:rsidR="00774D0B">
        <w:rPr>
          <w:rFonts w:ascii="Times New Roman" w:eastAsia="標楷體" w:hAnsi="Times New Roman" w:hint="eastAsia"/>
          <w:bCs/>
          <w:szCs w:val="24"/>
        </w:rPr>
        <w:t>式</w:t>
      </w:r>
      <w:r w:rsidR="00774D0B">
        <w:rPr>
          <w:rFonts w:ascii="Times New Roman" w:eastAsia="標楷體" w:hAnsi="Times New Roman" w:hint="eastAsia"/>
          <w:bCs/>
          <w:szCs w:val="24"/>
        </w:rPr>
        <w:t>(1)</w:t>
      </w:r>
      <w:r w:rsidR="00774D0B">
        <w:rPr>
          <w:rFonts w:ascii="Times New Roman" w:eastAsia="標楷體" w:hAnsi="Times New Roman" w:hint="eastAsia"/>
          <w:bCs/>
          <w:szCs w:val="24"/>
        </w:rPr>
        <w:t>、</w:t>
      </w:r>
      <w:r w:rsidR="00774D0B">
        <w:rPr>
          <w:rFonts w:ascii="Times New Roman" w:eastAsia="標楷體" w:hAnsi="Times New Roman" w:hint="eastAsia"/>
          <w:bCs/>
          <w:szCs w:val="24"/>
        </w:rPr>
        <w:t>(2)</w:t>
      </w:r>
      <w:r w:rsidR="00774D0B">
        <w:rPr>
          <w:rFonts w:ascii="Times New Roman" w:eastAsia="標楷體" w:hAnsi="Times New Roman" w:hint="eastAsia"/>
          <w:bCs/>
          <w:szCs w:val="24"/>
        </w:rPr>
        <w:t>、</w:t>
      </w:r>
      <w:r w:rsidR="00774D0B">
        <w:rPr>
          <w:rFonts w:ascii="Times New Roman" w:eastAsia="標楷體" w:hAnsi="Times New Roman" w:hint="eastAsia"/>
          <w:bCs/>
          <w:szCs w:val="24"/>
        </w:rPr>
        <w:t>(3)</w:t>
      </w:r>
      <w:r w:rsidR="007D3B47">
        <w:rPr>
          <w:rFonts w:ascii="Times New Roman" w:eastAsia="標楷體" w:hAnsi="Times New Roman" w:hint="eastAsia"/>
          <w:bCs/>
          <w:szCs w:val="24"/>
        </w:rPr>
        <w:t>所示</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0CFEAEBF"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lastRenderedPageBreak/>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r w:rsidRPr="000B4001">
        <w:rPr>
          <w:rFonts w:ascii="Times New Roman" w:eastAsia="標楷體" w:hAnsi="Times New Roman"/>
          <w:szCs w:val="24"/>
        </w:rPr>
        <w:t>DStream(discretized stream)</w:t>
      </w:r>
      <w:r w:rsidR="00AC6952">
        <w:rPr>
          <w:rFonts w:ascii="Times New Roman" w:eastAsia="標楷體" w:hAnsi="Times New Roman" w:hint="eastAsia"/>
          <w:szCs w:val="24"/>
        </w:rPr>
        <w:t>形式</w:t>
      </w:r>
      <w:r w:rsidR="00AC6952" w:rsidRPr="00496AFB">
        <w:rPr>
          <w:rFonts w:ascii="Times New Roman" w:eastAsia="標楷體" w:hAnsi="Times New Roman" w:hint="eastAsia"/>
          <w:szCs w:val="24"/>
        </w:rPr>
        <w:t>輸入</w:t>
      </w:r>
      <w:r w:rsidR="00AC6952">
        <w:rPr>
          <w:rFonts w:ascii="Times New Roman" w:eastAsia="標楷體" w:hAnsi="Times New Roman" w:hint="eastAsia"/>
          <w:szCs w:val="24"/>
        </w:rPr>
        <w:t>在線預測模型進行故障預測</w:t>
      </w:r>
      <w:r w:rsidR="00E8064C">
        <w:rPr>
          <w:rFonts w:ascii="Times New Roman" w:eastAsia="標楷體" w:hAnsi="Times New Roman" w:hint="eastAsia"/>
          <w:szCs w:val="24"/>
        </w:rPr>
        <w:t>，檢測結果將即時儲存至</w:t>
      </w:r>
      <w:r w:rsidR="00E8064C">
        <w:rPr>
          <w:rFonts w:ascii="Times New Roman" w:eastAsia="標楷體" w:hAnsi="Times New Roman" w:hint="eastAsia"/>
          <w:szCs w:val="24"/>
        </w:rPr>
        <w:t>HDFS</w:t>
      </w:r>
      <w:r w:rsidR="006A3EEC" w:rsidRPr="006A3EEC">
        <w:rPr>
          <w:rFonts w:ascii="Times New Roman" w:eastAsia="標楷體" w:hAnsi="Times New Roman" w:hint="eastAsia"/>
          <w:szCs w:val="24"/>
        </w:rPr>
        <w:t>。</w:t>
      </w:r>
      <w:r w:rsidR="00E8064C">
        <w:rPr>
          <w:rFonts w:ascii="Times New Roman" w:eastAsia="標楷體" w:hAnsi="Times New Roman" w:hint="eastAsia"/>
          <w:szCs w:val="24"/>
        </w:rPr>
        <w:t>再由警報系統發出警報通知管理人員處理</w:t>
      </w:r>
      <w:r w:rsidR="00A204AE">
        <w:rPr>
          <w:rFonts w:ascii="Times New Roman" w:eastAsia="標楷體" w:hAnsi="Times New Roman" w:hint="eastAsia"/>
          <w:szCs w:val="24"/>
        </w:rPr>
        <w:t>，如</w:t>
      </w:r>
      <w:r w:rsidR="00A204AE" w:rsidRPr="00A204AE">
        <w:rPr>
          <w:rFonts w:ascii="Times New Roman" w:eastAsia="標楷體" w:hAnsi="Times New Roman"/>
          <w:szCs w:val="24"/>
        </w:rPr>
        <w:fldChar w:fldCharType="begin"/>
      </w:r>
      <w:r w:rsidR="00A204AE" w:rsidRPr="00A204AE">
        <w:rPr>
          <w:rFonts w:ascii="Times New Roman" w:eastAsia="標楷體" w:hAnsi="Times New Roman"/>
          <w:szCs w:val="24"/>
        </w:rPr>
        <w:instrText xml:space="preserve"> REF _Ref122832301 \h </w:instrText>
      </w:r>
      <w:r w:rsidR="00A204AE" w:rsidRPr="00A204AE">
        <w:rPr>
          <w:rFonts w:ascii="Times New Roman" w:eastAsia="標楷體" w:hAnsi="Times New Roman"/>
          <w:szCs w:val="24"/>
        </w:rPr>
      </w:r>
      <w:r w:rsidR="00A204AE">
        <w:rPr>
          <w:rFonts w:ascii="Times New Roman" w:eastAsia="標楷體" w:hAnsi="Times New Roman"/>
          <w:szCs w:val="24"/>
        </w:rPr>
        <w:instrText xml:space="preserve"> \* MERGEFORMAT </w:instrText>
      </w:r>
      <w:r w:rsidR="00A204AE" w:rsidRPr="00A204AE">
        <w:rPr>
          <w:rFonts w:ascii="Times New Roman" w:eastAsia="標楷體" w:hAnsi="Times New Roman"/>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11</w:t>
      </w:r>
      <w:r w:rsidR="00A204AE" w:rsidRPr="00A204AE">
        <w:rPr>
          <w:rFonts w:ascii="Times New Roman" w:eastAsia="標楷體" w:hAnsi="Times New Roman"/>
          <w:szCs w:val="24"/>
        </w:rPr>
        <w:fldChar w:fldCharType="end"/>
      </w:r>
      <w:r w:rsidR="00A204AE">
        <w:rPr>
          <w:rFonts w:ascii="Times New Roman" w:eastAsia="標楷體" w:hAnsi="Times New Roman" w:hint="eastAsia"/>
          <w:szCs w:val="24"/>
        </w:rPr>
        <w:t>所示。</w:t>
      </w:r>
    </w:p>
    <w:p w14:paraId="6B5EFB10" w14:textId="2BEA4A45" w:rsidR="00EC1526" w:rsidRDefault="00F33CE7" w:rsidP="00EC1526">
      <w:pPr>
        <w:keepNext/>
        <w:jc w:val="center"/>
      </w:pPr>
      <w:r>
        <w:rPr>
          <w:noProof/>
        </w:rPr>
        <w:drawing>
          <wp:inline distT="0" distB="0" distL="0" distR="0" wp14:anchorId="4A3620AC" wp14:editId="6DB407EA">
            <wp:extent cx="6775698" cy="3381375"/>
            <wp:effectExtent l="0" t="0" r="635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8003" cy="3382525"/>
                    </a:xfrm>
                    <a:prstGeom prst="rect">
                      <a:avLst/>
                    </a:prstGeom>
                    <a:noFill/>
                    <a:ln>
                      <a:noFill/>
                    </a:ln>
                  </pic:spPr>
                </pic:pic>
              </a:graphicData>
            </a:graphic>
          </wp:inline>
        </w:drawing>
      </w:r>
    </w:p>
    <w:p w14:paraId="1821A01D" w14:textId="5F5639CF" w:rsidR="00496AFB" w:rsidRDefault="00EC1526" w:rsidP="00EC1526">
      <w:pPr>
        <w:pStyle w:val="af1"/>
        <w:jc w:val="center"/>
        <w:rPr>
          <w:rFonts w:hint="eastAsia"/>
          <w:szCs w:val="24"/>
        </w:rPr>
      </w:pPr>
      <w:bookmarkStart w:id="19" w:name="_Ref122832301"/>
      <w:r>
        <w:t xml:space="preserve">Fig. </w:t>
      </w:r>
      <w:fldSimple w:instr=" SEQ Fig. \* ARABIC ">
        <w:r w:rsidR="00C71481">
          <w:rPr>
            <w:noProof/>
          </w:rPr>
          <w:t>11</w:t>
        </w:r>
      </w:fldSimple>
      <w:bookmarkEnd w:id="19"/>
      <w:r>
        <w:t xml:space="preserve">. </w:t>
      </w:r>
      <w:r>
        <w:rPr>
          <w:rFonts w:hint="eastAsia"/>
        </w:rPr>
        <w:t>資料中心的在線檢測架構</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3E8AEB32"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FB17A3">
        <w:rPr>
          <w:rFonts w:ascii="Times New Roman" w:eastAsia="標楷體" w:hAnsi="Times New Roman"/>
          <w:kern w:val="0"/>
          <w:szCs w:val="24"/>
        </w:rPr>
        <w:fldChar w:fldCharType="begin"/>
      </w:r>
      <w:r w:rsidR="00FB17A3">
        <w:rPr>
          <w:rFonts w:ascii="Times New Roman" w:eastAsia="標楷體" w:hAnsi="Times New Roman"/>
          <w:kern w:val="0"/>
          <w:szCs w:val="24"/>
        </w:rPr>
        <w:instrText xml:space="preserve"> </w:instrText>
      </w:r>
      <w:r w:rsidR="00FB17A3">
        <w:rPr>
          <w:rFonts w:ascii="Times New Roman" w:eastAsia="標楷體" w:hAnsi="Times New Roman" w:hint="eastAsia"/>
          <w:kern w:val="0"/>
          <w:szCs w:val="24"/>
        </w:rPr>
        <w:instrText>REF _Ref122832393 \r \h</w:instrText>
      </w:r>
      <w:r w:rsidR="00FB17A3">
        <w:rPr>
          <w:rFonts w:ascii="Times New Roman" w:eastAsia="標楷體" w:hAnsi="Times New Roman"/>
          <w:kern w:val="0"/>
          <w:szCs w:val="24"/>
        </w:rPr>
        <w:instrText xml:space="preserve"> </w:instrText>
      </w:r>
      <w:r w:rsidR="00FB17A3">
        <w:rPr>
          <w:rFonts w:ascii="Times New Roman" w:eastAsia="標楷體" w:hAnsi="Times New Roman"/>
          <w:kern w:val="0"/>
          <w:szCs w:val="24"/>
        </w:rPr>
      </w:r>
      <w:r w:rsidR="00FB17A3">
        <w:rPr>
          <w:rFonts w:ascii="Times New Roman" w:eastAsia="標楷體" w:hAnsi="Times New Roman"/>
          <w:kern w:val="0"/>
          <w:szCs w:val="24"/>
        </w:rPr>
        <w:fldChar w:fldCharType="separate"/>
      </w:r>
      <w:r w:rsidR="00C71481">
        <w:rPr>
          <w:rFonts w:ascii="Times New Roman" w:eastAsia="標楷體" w:hAnsi="Times New Roman"/>
          <w:kern w:val="0"/>
          <w:szCs w:val="24"/>
        </w:rPr>
        <w:t>[7]</w:t>
      </w:r>
      <w:r w:rsidR="00FB17A3">
        <w:rPr>
          <w:rFonts w:ascii="Times New Roman" w:eastAsia="標楷體" w:hAnsi="Times New Roman"/>
          <w:kern w:val="0"/>
          <w:szCs w:val="24"/>
        </w:rPr>
        <w:fldChar w:fldCharType="end"/>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w:t>
      </w:r>
      <w:r w:rsidR="006F03CD" w:rsidRPr="006F03CD">
        <w:rPr>
          <w:rFonts w:ascii="Times New Roman" w:eastAsia="標楷體" w:hAnsi="Times New Roman"/>
          <w:kern w:val="0"/>
          <w:szCs w:val="24"/>
        </w:rPr>
        <w:fldChar w:fldCharType="begin"/>
      </w:r>
      <w:r w:rsidR="006F03CD" w:rsidRPr="006F03CD">
        <w:rPr>
          <w:rFonts w:ascii="Times New Roman" w:eastAsia="標楷體" w:hAnsi="Times New Roman"/>
          <w:kern w:val="0"/>
          <w:szCs w:val="24"/>
        </w:rPr>
        <w:instrText xml:space="preserve"> REF _Ref122836338 \h </w:instrText>
      </w:r>
      <w:r w:rsidR="006F03CD" w:rsidRPr="006F03CD">
        <w:rPr>
          <w:rFonts w:ascii="Times New Roman" w:eastAsia="標楷體" w:hAnsi="Times New Roman"/>
          <w:kern w:val="0"/>
          <w:szCs w:val="24"/>
        </w:rPr>
      </w:r>
      <w:r w:rsidR="006F03CD">
        <w:rPr>
          <w:rFonts w:ascii="Times New Roman" w:eastAsia="標楷體" w:hAnsi="Times New Roman"/>
          <w:kern w:val="0"/>
          <w:szCs w:val="24"/>
        </w:rPr>
        <w:instrText xml:space="preserve"> \* MERGEFORMAT </w:instrText>
      </w:r>
      <w:r w:rsidR="006F03CD" w:rsidRPr="006F03CD">
        <w:rPr>
          <w:rFonts w:ascii="Times New Roman" w:eastAsia="標楷體" w:hAnsi="Times New Roman"/>
          <w:kern w:val="0"/>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12</w:t>
      </w:r>
      <w:r w:rsidR="006F03CD" w:rsidRPr="006F03CD">
        <w:rPr>
          <w:rFonts w:ascii="Times New Roman" w:eastAsia="標楷體" w:hAnsi="Times New Roman"/>
          <w:kern w:val="0"/>
          <w:szCs w:val="24"/>
        </w:rPr>
        <w:fldChar w:fldCharType="end"/>
      </w:r>
      <w:r w:rsidR="001E0447">
        <w:rPr>
          <w:rFonts w:ascii="Times New Roman" w:eastAsia="標楷體" w:hAnsi="Times New Roman" w:hint="eastAsia"/>
          <w:kern w:val="0"/>
          <w:szCs w:val="24"/>
        </w:rPr>
        <w:t>所示</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4879B024" w14:textId="47F5F6AF" w:rsidR="00B35658" w:rsidRDefault="00133F3F" w:rsidP="00133F3F">
      <w:pPr>
        <w:keepNext/>
        <w:pBdr>
          <w:top w:val="nil"/>
          <w:left w:val="nil"/>
          <w:bottom w:val="nil"/>
          <w:right w:val="nil"/>
          <w:between w:val="nil"/>
        </w:pBdr>
      </w:pPr>
      <w:r>
        <w:rPr>
          <w:noProof/>
        </w:rPr>
        <w:lastRenderedPageBreak/>
        <w:drawing>
          <wp:inline distT="0" distB="0" distL="0" distR="0" wp14:anchorId="6441D09B" wp14:editId="5563659C">
            <wp:extent cx="6645910" cy="363347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0C8115C2" w14:textId="6F0B36E9" w:rsidR="00B35658" w:rsidRDefault="00B35658" w:rsidP="00B35658">
      <w:pPr>
        <w:pStyle w:val="af1"/>
        <w:jc w:val="center"/>
        <w:rPr>
          <w:rFonts w:hint="eastAsia"/>
          <w:kern w:val="0"/>
          <w:szCs w:val="24"/>
        </w:rPr>
      </w:pPr>
      <w:bookmarkStart w:id="20" w:name="_Ref122836338"/>
      <w:r>
        <w:t xml:space="preserve">Fig. </w:t>
      </w:r>
      <w:fldSimple w:instr=" SEQ Fig. \* ARABIC ">
        <w:r w:rsidR="00C71481">
          <w:rPr>
            <w:noProof/>
          </w:rPr>
          <w:t>12</w:t>
        </w:r>
      </w:fldSimple>
      <w:bookmarkEnd w:id="20"/>
      <w:r>
        <w:t>. TSFEL</w:t>
      </w:r>
      <w:r>
        <w:rPr>
          <w:rFonts w:hint="eastAsia"/>
        </w:rPr>
        <w:t>統計域特徵</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將資料集拆分為不同的小型分類任務並分別執行訓練與分類，並得到一個初始化模型去適應當前的任務。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0CB99678"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修改為僅有一次的互動，在透過多執行緒分別建立多個環境訓練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會接收環境狀態並輸出機率分布，再由分布中採樣一個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2320C3B3" w:rsid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將訓練後的參數進行測試，記錄損失並使用適合的優化函式更新最終網路參數</w:t>
      </w:r>
      <w:r w:rsidR="009F3DA0">
        <w:rPr>
          <w:rFonts w:ascii="Times New Roman" w:eastAsia="標楷體" w:hAnsi="Times New Roman" w:hint="eastAsia"/>
          <w:color w:val="000000"/>
          <w:kern w:val="0"/>
          <w:szCs w:val="24"/>
        </w:rPr>
        <w:t>，如</w:t>
      </w:r>
      <w:r w:rsidR="009F3DA0" w:rsidRPr="009F3DA0">
        <w:rPr>
          <w:rFonts w:ascii="Times New Roman" w:eastAsia="標楷體" w:hAnsi="Times New Roman"/>
          <w:color w:val="000000"/>
          <w:kern w:val="0"/>
          <w:szCs w:val="24"/>
        </w:rPr>
        <w:fldChar w:fldCharType="begin"/>
      </w:r>
      <w:r w:rsidR="009F3DA0" w:rsidRPr="009F3DA0">
        <w:rPr>
          <w:rFonts w:ascii="Times New Roman" w:eastAsia="標楷體" w:hAnsi="Times New Roman"/>
          <w:color w:val="000000"/>
          <w:kern w:val="0"/>
          <w:szCs w:val="24"/>
        </w:rPr>
        <w:instrText xml:space="preserve"> REF _Ref122754764 \h </w:instrText>
      </w:r>
      <w:r w:rsidR="009F3DA0" w:rsidRPr="009F3DA0">
        <w:rPr>
          <w:rFonts w:ascii="Times New Roman" w:eastAsia="標楷體" w:hAnsi="Times New Roman"/>
          <w:color w:val="000000"/>
          <w:kern w:val="0"/>
          <w:szCs w:val="24"/>
        </w:rPr>
      </w:r>
      <w:r w:rsidR="009F3DA0">
        <w:rPr>
          <w:rFonts w:ascii="Times New Roman" w:eastAsia="標楷體" w:hAnsi="Times New Roman"/>
          <w:color w:val="000000"/>
          <w:kern w:val="0"/>
          <w:szCs w:val="24"/>
        </w:rPr>
        <w:instrText xml:space="preserve"> \* MERGEFORMAT </w:instrText>
      </w:r>
      <w:r w:rsidR="009F3DA0" w:rsidRPr="009F3DA0">
        <w:rPr>
          <w:rFonts w:ascii="Times New Roman" w:eastAsia="標楷體" w:hAnsi="Times New Roman"/>
          <w:color w:val="000000"/>
          <w:kern w:val="0"/>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13</w:t>
      </w:r>
      <w:r w:rsidR="009F3DA0" w:rsidRPr="009F3DA0">
        <w:rPr>
          <w:rFonts w:ascii="Times New Roman" w:eastAsia="標楷體" w:hAnsi="Times New Roman"/>
          <w:color w:val="000000"/>
          <w:kern w:val="0"/>
          <w:szCs w:val="24"/>
        </w:rPr>
        <w:fldChar w:fldCharType="end"/>
      </w:r>
      <w:r w:rsidR="009F3DA0">
        <w:rPr>
          <w:rFonts w:ascii="Times New Roman" w:eastAsia="標楷體" w:hAnsi="Times New Roman" w:hint="eastAsia"/>
          <w:color w:val="000000"/>
          <w:kern w:val="0"/>
          <w:szCs w:val="24"/>
        </w:rPr>
        <w:t>所示。</w:t>
      </w:r>
    </w:p>
    <w:p w14:paraId="2EB0FC7D" w14:textId="77777777" w:rsidR="005A079D" w:rsidRDefault="002F079D" w:rsidP="005A079D">
      <w:pPr>
        <w:keepNext/>
        <w:pBdr>
          <w:top w:val="nil"/>
          <w:left w:val="nil"/>
          <w:bottom w:val="nil"/>
          <w:right w:val="nil"/>
          <w:between w:val="nil"/>
        </w:pBdr>
        <w:ind w:firstLineChars="200" w:firstLine="480"/>
        <w:jc w:val="center"/>
      </w:pPr>
      <w:r w:rsidRPr="002F079D">
        <w:rPr>
          <w:rFonts w:ascii="Times New Roman" w:eastAsia="標楷體" w:hAnsi="Times New Roman"/>
          <w:color w:val="000000"/>
          <w:kern w:val="0"/>
          <w:szCs w:val="24"/>
        </w:rPr>
        <w:lastRenderedPageBreak/>
        <w:drawing>
          <wp:inline distT="0" distB="0" distL="0" distR="0" wp14:anchorId="129752E7" wp14:editId="5254358B">
            <wp:extent cx="4829849" cy="270547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9849" cy="2705478"/>
                    </a:xfrm>
                    <a:prstGeom prst="rect">
                      <a:avLst/>
                    </a:prstGeom>
                  </pic:spPr>
                </pic:pic>
              </a:graphicData>
            </a:graphic>
          </wp:inline>
        </w:drawing>
      </w:r>
    </w:p>
    <w:p w14:paraId="033DAA26" w14:textId="65B5DFAF" w:rsidR="002F079D" w:rsidRDefault="005A079D" w:rsidP="005A079D">
      <w:pPr>
        <w:pStyle w:val="af1"/>
        <w:jc w:val="center"/>
      </w:pPr>
      <w:bookmarkStart w:id="21" w:name="_Ref122754764"/>
      <w:r>
        <w:t xml:space="preserve">Fig. </w:t>
      </w:r>
      <w:fldSimple w:instr=" SEQ Fig. \* ARABIC ">
        <w:r w:rsidR="00C71481">
          <w:rPr>
            <w:noProof/>
          </w:rPr>
          <w:t>13</w:t>
        </w:r>
      </w:fldSimple>
      <w:bookmarkEnd w:id="21"/>
      <w:r>
        <w:rPr>
          <w:rFonts w:hint="eastAsia"/>
        </w:rPr>
        <w:t xml:space="preserve">. </w:t>
      </w:r>
      <w:r w:rsidR="00935732">
        <w:rPr>
          <w:rFonts w:hint="eastAsia"/>
        </w:rPr>
        <w:t>MAML</w:t>
      </w:r>
      <w:r w:rsidR="00935732">
        <w:rPr>
          <w:rFonts w:hint="eastAsia"/>
        </w:rPr>
        <w:t>訓練流程</w:t>
      </w:r>
      <w:r w:rsidR="00D45FE6">
        <w:rPr>
          <w:highlight w:val="red"/>
        </w:rPr>
        <w:fldChar w:fldCharType="begin"/>
      </w:r>
      <w:r w:rsidR="00D45FE6">
        <w:instrText xml:space="preserve"> </w:instrText>
      </w:r>
      <w:r w:rsidR="00D45FE6">
        <w:rPr>
          <w:rFonts w:hint="eastAsia"/>
        </w:rPr>
        <w:instrText>REF _Ref122824361 \r \h</w:instrText>
      </w:r>
      <w:r w:rsidR="00D45FE6">
        <w:instrText xml:space="preserve"> </w:instrText>
      </w:r>
      <w:r w:rsidR="00D45FE6">
        <w:rPr>
          <w:highlight w:val="red"/>
        </w:rPr>
      </w:r>
      <w:r w:rsidR="00D45FE6">
        <w:rPr>
          <w:highlight w:val="red"/>
        </w:rPr>
        <w:fldChar w:fldCharType="separate"/>
      </w:r>
      <w:r w:rsidR="00C71481">
        <w:t>[4]</w:t>
      </w:r>
      <w:r w:rsidR="00D45FE6">
        <w:rPr>
          <w:highlight w:val="red"/>
        </w:rPr>
        <w:fldChar w:fldCharType="end"/>
      </w:r>
    </w:p>
    <w:p w14:paraId="35B798E6" w14:textId="77777777" w:rsidR="00360183" w:rsidRPr="00360183" w:rsidRDefault="00360183" w:rsidP="00360183">
      <w:pPr>
        <w:rPr>
          <w:rFonts w:hint="eastAsia"/>
        </w:rPr>
      </w:pPr>
    </w:p>
    <w:p w14:paraId="6006AA6E" w14:textId="6F0D1D9A"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建立多個執行緒用於同時在多個強化學習環境下執行，並為每個環境建立一個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。再來，將每個環境產生的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00C05F42">
        <w:rPr>
          <w:rFonts w:ascii="Times New Roman" w:eastAsia="標楷體" w:hAnsi="Times New Roman" w:hint="eastAsia"/>
          <w:color w:val="000000"/>
          <w:kern w:val="0"/>
          <w:szCs w:val="24"/>
        </w:rPr>
        <w:t>(</w:t>
      </w:r>
      <w:r w:rsidR="00C05F42" w:rsidRPr="00C05F42">
        <w:rPr>
          <w:rFonts w:ascii="Times New Roman" w:eastAsia="標楷體" w:hAnsi="Times New Roman"/>
          <w:color w:val="000000"/>
          <w:kern w:val="0"/>
          <w:szCs w:val="24"/>
        </w:rPr>
        <w:t>Trust region policy optimization</w:t>
      </w:r>
      <w:r w:rsidR="00C05F42">
        <w:rPr>
          <w:rFonts w:ascii="Times New Roman" w:eastAsia="標楷體" w:hAnsi="Times New Roman" w:hint="eastAsia"/>
          <w:color w:val="000000"/>
          <w:kern w:val="0"/>
          <w:szCs w:val="24"/>
        </w:rPr>
        <w:t>)</w:t>
      </w:r>
      <w:r w:rsidR="00C05F42">
        <w:rPr>
          <w:rFonts w:ascii="Times New Roman" w:eastAsia="標楷體" w:hAnsi="Times New Roman"/>
          <w:color w:val="000000"/>
          <w:kern w:val="0"/>
          <w:szCs w:val="24"/>
        </w:rPr>
        <w:fldChar w:fldCharType="begin"/>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hint="eastAsia"/>
          <w:color w:val="000000"/>
          <w:kern w:val="0"/>
          <w:szCs w:val="24"/>
        </w:rPr>
        <w:instrText>REF _Ref122836591 \r \h</w:instrText>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color w:val="000000"/>
          <w:kern w:val="0"/>
          <w:szCs w:val="24"/>
        </w:rPr>
      </w:r>
      <w:r w:rsidR="00C05F42">
        <w:rPr>
          <w:rFonts w:ascii="Times New Roman" w:eastAsia="標楷體" w:hAnsi="Times New Roman"/>
          <w:color w:val="000000"/>
          <w:kern w:val="0"/>
          <w:szCs w:val="24"/>
        </w:rPr>
        <w:fldChar w:fldCharType="separate"/>
      </w:r>
      <w:r w:rsidR="00C71481">
        <w:rPr>
          <w:rFonts w:ascii="Times New Roman" w:eastAsia="標楷體" w:hAnsi="Times New Roman"/>
          <w:color w:val="000000"/>
          <w:kern w:val="0"/>
          <w:szCs w:val="24"/>
        </w:rPr>
        <w:t>[8]</w:t>
      </w:r>
      <w:r w:rsidR="00C05F42">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7A167E">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14</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41AC6F7D" w:rsidR="000D64F5" w:rsidRDefault="000D64F5" w:rsidP="000D64F5">
      <w:pPr>
        <w:pStyle w:val="af1"/>
        <w:jc w:val="center"/>
      </w:pPr>
      <w:bookmarkStart w:id="22" w:name="_Ref122480963"/>
      <w:r>
        <w:t xml:space="preserve">Fig. </w:t>
      </w:r>
      <w:fldSimple w:instr=" SEQ Fig. \* ARABIC ">
        <w:r w:rsidR="00C71481">
          <w:rPr>
            <w:noProof/>
          </w:rPr>
          <w:t>14</w:t>
        </w:r>
      </w:fldSimple>
      <w:bookmarkEnd w:id="22"/>
      <w:r>
        <w:rPr>
          <w:rFonts w:hint="eastAsia"/>
        </w:rPr>
        <w:t>. MAML-RL</w:t>
      </w:r>
      <w:r>
        <w:rPr>
          <w:rFonts w:hint="eastAsia"/>
        </w:rPr>
        <w:t>訓練流程圖</w:t>
      </w:r>
    </w:p>
    <w:p w14:paraId="0E348441" w14:textId="77777777" w:rsidR="00D31678" w:rsidRPr="00D31678" w:rsidRDefault="00D31678" w:rsidP="00D31678"/>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5B6FBABC"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r>
        <w:rPr>
          <w:rFonts w:ascii="Times New Roman" w:eastAsia="標楷體" w:hAnsi="Times New Roman" w:hint="eastAsia"/>
          <w:bCs/>
          <w:kern w:val="0"/>
          <w:szCs w:val="24"/>
        </w:rPr>
        <w:t>O</w:t>
      </w:r>
      <w:r>
        <w:rPr>
          <w:rFonts w:ascii="Times New Roman" w:eastAsia="標楷體" w:hAnsi="Times New Roman"/>
          <w:bCs/>
          <w:kern w:val="0"/>
          <w:szCs w:val="24"/>
        </w:rPr>
        <w:t xml:space="preserve">penAI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w:t>
      </w:r>
      <w:r w:rsidR="00133C29" w:rsidRPr="00133C29">
        <w:rPr>
          <w:rFonts w:ascii="Times New Roman" w:eastAsia="標楷體" w:hAnsi="Times New Roman"/>
          <w:kern w:val="0"/>
          <w:szCs w:val="24"/>
        </w:rPr>
        <w:fldChar w:fldCharType="begin"/>
      </w:r>
      <w:r w:rsidR="00133C29" w:rsidRPr="00133C29">
        <w:rPr>
          <w:rFonts w:ascii="Times New Roman" w:eastAsia="標楷體" w:hAnsi="Times New Roman"/>
          <w:kern w:val="0"/>
          <w:szCs w:val="24"/>
        </w:rPr>
        <w:instrText xml:space="preserve"> REF _Ref122754812 \h </w:instrText>
      </w:r>
      <w:r w:rsidR="00133C29" w:rsidRPr="00133C29">
        <w:rPr>
          <w:rFonts w:ascii="Times New Roman" w:eastAsia="標楷體" w:hAnsi="Times New Roman"/>
          <w:kern w:val="0"/>
          <w:szCs w:val="24"/>
        </w:rPr>
      </w:r>
      <w:r w:rsidR="00133C29">
        <w:rPr>
          <w:rFonts w:ascii="Times New Roman" w:eastAsia="標楷體" w:hAnsi="Times New Roman"/>
          <w:kern w:val="0"/>
          <w:szCs w:val="24"/>
        </w:rPr>
        <w:instrText xml:space="preserve"> \* MERGEFORMAT </w:instrText>
      </w:r>
      <w:r w:rsidR="00133C29" w:rsidRPr="00133C29">
        <w:rPr>
          <w:rFonts w:ascii="Times New Roman" w:eastAsia="標楷體" w:hAnsi="Times New Roman"/>
          <w:kern w:val="0"/>
          <w:szCs w:val="24"/>
        </w:rPr>
        <w:fldChar w:fldCharType="separate"/>
      </w:r>
      <w:r w:rsidR="00C71481" w:rsidRPr="00C71481">
        <w:rPr>
          <w:rFonts w:ascii="Times New Roman" w:hAnsi="Times New Roman"/>
        </w:rPr>
        <w:t xml:space="preserve">Table </w:t>
      </w:r>
      <w:r w:rsidR="00C71481" w:rsidRPr="00C71481">
        <w:rPr>
          <w:rFonts w:ascii="Times New Roman" w:hAnsi="Times New Roman"/>
          <w:noProof/>
        </w:rPr>
        <w:t>1</w:t>
      </w:r>
      <w:r w:rsidR="00133C29" w:rsidRPr="00133C29">
        <w:rPr>
          <w:rFonts w:ascii="Times New Roman" w:eastAsia="標楷體" w:hAnsi="Times New Roman"/>
          <w:kern w:val="0"/>
          <w:szCs w:val="24"/>
        </w:rPr>
        <w:fldChar w:fldCharType="end"/>
      </w:r>
      <w:r w:rsidR="00133C29">
        <w:rPr>
          <w:rFonts w:ascii="Times New Roman" w:eastAsia="標楷體" w:hAnsi="Times New Roman" w:hint="eastAsia"/>
          <w:kern w:val="0"/>
          <w:szCs w:val="24"/>
        </w:rPr>
        <w:t>所示</w:t>
      </w:r>
      <w:r>
        <w:rPr>
          <w:rFonts w:ascii="Times New Roman" w:eastAsia="標楷體" w:hAnsi="Times New Roman" w:hint="eastAsia"/>
          <w:kern w:val="0"/>
          <w:szCs w:val="24"/>
        </w:rPr>
        <w:t>。</w:t>
      </w:r>
    </w:p>
    <w:p w14:paraId="7C5B66D1" w14:textId="4E7E52EB" w:rsidR="00704D72" w:rsidRDefault="00704D72" w:rsidP="00704D72">
      <w:pPr>
        <w:pStyle w:val="af1"/>
        <w:keepNext/>
        <w:jc w:val="center"/>
      </w:pPr>
      <w:bookmarkStart w:id="23" w:name="_Ref122754805"/>
      <w:bookmarkStart w:id="24" w:name="_Ref122754812"/>
      <w:r>
        <w:lastRenderedPageBreak/>
        <w:t xml:space="preserve">Table </w:t>
      </w:r>
      <w:fldSimple w:instr=" SEQ Table \* ARABIC ">
        <w:r w:rsidR="00C71481">
          <w:rPr>
            <w:noProof/>
          </w:rPr>
          <w:t>1</w:t>
        </w:r>
      </w:fldSimple>
      <w:bookmarkEnd w:id="24"/>
      <w:r>
        <w:t>. MAML</w:t>
      </w:r>
      <w:r>
        <w:rPr>
          <w:rFonts w:hint="eastAsia"/>
        </w:rPr>
        <w:t>超參數設置</w:t>
      </w:r>
      <w:bookmarkEnd w:id="23"/>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bookmarkStart w:id="25"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c</w:t>
            </w:r>
            <w:r>
              <w:rPr>
                <w:rFonts w:ascii="Times New Roman" w:eastAsia="標楷體" w:hAnsi="Times New Roman"/>
                <w:bCs/>
                <w:kern w:val="0"/>
                <w:szCs w:val="24"/>
              </w:rPr>
              <w:t>uda</w:t>
            </w:r>
          </w:p>
        </w:tc>
        <w:tc>
          <w:tcPr>
            <w:tcW w:w="7087" w:type="dxa"/>
            <w:tcBorders>
              <w:bottom w:val="single" w:sz="12" w:space="0" w:color="auto"/>
            </w:tcBorders>
            <w:shd w:val="clear" w:color="auto" w:fill="auto"/>
            <w:vAlign w:val="center"/>
          </w:tcPr>
          <w:p w14:paraId="5A1860E0" w14:textId="55DFDF2F"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25"/>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5AB6EA7E"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每個</w:t>
      </w:r>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設置記錄檔紀錄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r>
        <w:rPr>
          <w:rFonts w:ascii="Times New Roman" w:eastAsia="標楷體" w:hAnsi="Times New Roman" w:hint="eastAsia"/>
          <w:bCs/>
          <w:kern w:val="0"/>
          <w:szCs w:val="24"/>
        </w:rPr>
        <w:t>Tensorboard</w:t>
      </w:r>
      <w:r>
        <w:rPr>
          <w:rFonts w:ascii="Times New Roman" w:eastAsia="標楷體" w:hAnsi="Times New Roman" w:hint="eastAsia"/>
          <w:bCs/>
          <w:kern w:val="0"/>
          <w:szCs w:val="24"/>
        </w:rPr>
        <w:t>觀察訓練過程趨勢，如</w:t>
      </w:r>
      <w:r w:rsidR="00C71481" w:rsidRPr="00C71481">
        <w:rPr>
          <w:rFonts w:ascii="Times New Roman" w:eastAsia="標楷體" w:hAnsi="Times New Roman"/>
          <w:bCs/>
          <w:kern w:val="0"/>
          <w:szCs w:val="24"/>
        </w:rPr>
        <w:fldChar w:fldCharType="begin"/>
      </w:r>
      <w:r w:rsidR="00C71481" w:rsidRPr="00C71481">
        <w:rPr>
          <w:rFonts w:ascii="Times New Roman" w:eastAsia="標楷體" w:hAnsi="Times New Roman"/>
          <w:bCs/>
          <w:kern w:val="0"/>
          <w:szCs w:val="24"/>
        </w:rPr>
        <w:instrText xml:space="preserve"> REF _Ref122838126 \h </w:instrText>
      </w:r>
      <w:r w:rsidR="00C71481" w:rsidRPr="00C71481">
        <w:rPr>
          <w:rFonts w:ascii="Times New Roman" w:eastAsia="標楷體" w:hAnsi="Times New Roman"/>
          <w:bCs/>
          <w:kern w:val="0"/>
          <w:szCs w:val="24"/>
        </w:rPr>
      </w:r>
      <w:r w:rsidR="00C71481">
        <w:rPr>
          <w:rFonts w:ascii="Times New Roman" w:eastAsia="標楷體" w:hAnsi="Times New Roman"/>
          <w:bCs/>
          <w:kern w:val="0"/>
          <w:szCs w:val="24"/>
        </w:rPr>
        <w:instrText xml:space="preserve"> \* MERGEFORMAT </w:instrText>
      </w:r>
      <w:r w:rsidR="00C71481" w:rsidRPr="00C71481">
        <w:rPr>
          <w:rFonts w:ascii="Times New Roman" w:eastAsia="標楷體" w:hAnsi="Times New Roman"/>
          <w:bCs/>
          <w:kern w:val="0"/>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15</w:t>
      </w:r>
      <w:r w:rsidR="00C71481" w:rsidRPr="00C71481">
        <w:rPr>
          <w:rFonts w:ascii="Times New Roman" w:eastAsia="標楷體" w:hAnsi="Times New Roman"/>
          <w:bCs/>
          <w:kern w:val="0"/>
          <w:szCs w:val="24"/>
        </w:rPr>
        <w:fldChar w:fldCharType="end"/>
      </w:r>
      <w:r w:rsidR="00C71481">
        <w:rPr>
          <w:rFonts w:ascii="Times New Roman" w:eastAsia="標楷體" w:hAnsi="Times New Roman" w:hint="eastAsia"/>
          <w:bCs/>
          <w:kern w:val="0"/>
          <w:szCs w:val="24"/>
        </w:rPr>
        <w:t>、</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C71481" w:rsidRPr="00C71481">
        <w:rPr>
          <w:rFonts w:ascii="Times New Roman" w:hAnsi="Times New Roman"/>
        </w:rPr>
        <w:t xml:space="preserve">Fig. </w:t>
      </w:r>
      <w:r w:rsidR="00C71481" w:rsidRPr="00C71481">
        <w:rPr>
          <w:rFonts w:ascii="Times New Roman" w:hAnsi="Times New Roman"/>
          <w:noProof/>
        </w:rPr>
        <w:t>16</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574CC4E0" w14:textId="77777777" w:rsidR="00C71481" w:rsidRDefault="00C71481" w:rsidP="00C71481">
      <w:pPr>
        <w:keepNext/>
        <w:jc w:val="center"/>
      </w:pPr>
      <w:r>
        <w:rPr>
          <w:noProof/>
        </w:rPr>
        <w:drawing>
          <wp:inline distT="0" distB="0" distL="0" distR="0" wp14:anchorId="55A3DD47" wp14:editId="7D90E297">
            <wp:extent cx="6645910" cy="236728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694B9701" w14:textId="0360BAF0" w:rsidR="00C71481" w:rsidRDefault="00C71481" w:rsidP="00C71481">
      <w:pPr>
        <w:pStyle w:val="af1"/>
        <w:jc w:val="center"/>
      </w:pPr>
      <w:bookmarkStart w:id="26" w:name="_Ref122838126"/>
      <w:r>
        <w:t xml:space="preserve">Fig. </w:t>
      </w:r>
      <w:fldSimple w:instr=" SEQ Fig. \* ARABIC ">
        <w:r>
          <w:rPr>
            <w:noProof/>
          </w:rPr>
          <w:t>15</w:t>
        </w:r>
      </w:fldSimple>
      <w:bookmarkEnd w:id="26"/>
      <w:r>
        <w:rPr>
          <w:rFonts w:hint="eastAsia"/>
        </w:rPr>
        <w:t xml:space="preserve">. </w:t>
      </w:r>
      <w:r>
        <w:rPr>
          <w:rFonts w:hint="eastAsia"/>
        </w:rPr>
        <w:t>元強化學習訓練</w:t>
      </w:r>
    </w:p>
    <w:p w14:paraId="2BA89FFF" w14:textId="77777777" w:rsidR="00C71481" w:rsidRPr="00C71481" w:rsidRDefault="00C71481" w:rsidP="00C71481">
      <w:pPr>
        <w:rPr>
          <w:rFonts w:hint="eastAsia"/>
        </w:rPr>
      </w:pPr>
    </w:p>
    <w:p w14:paraId="670CF771" w14:textId="77777777" w:rsidR="007B5A77" w:rsidRDefault="007B5A77" w:rsidP="0011586B">
      <w:pPr>
        <w:keepNext/>
        <w:jc w:val="center"/>
      </w:pPr>
      <w:r>
        <w:rPr>
          <w:noProof/>
        </w:rPr>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10432017" w:rsidR="00F90C2C" w:rsidRDefault="007B5A77" w:rsidP="007B5A77">
      <w:pPr>
        <w:pStyle w:val="af1"/>
        <w:jc w:val="center"/>
      </w:pPr>
      <w:bookmarkStart w:id="27" w:name="_Ref122488529"/>
      <w:r>
        <w:t xml:space="preserve">Fig. </w:t>
      </w:r>
      <w:fldSimple w:instr=" SEQ Fig. \* ARABIC ">
        <w:r w:rsidR="00C71481">
          <w:rPr>
            <w:noProof/>
          </w:rPr>
          <w:t>16</w:t>
        </w:r>
      </w:fldSimple>
      <w:bookmarkEnd w:id="27"/>
      <w:r>
        <w:rPr>
          <w:rFonts w:hint="eastAsia"/>
        </w:rPr>
        <w:t>. Te</w:t>
      </w:r>
      <w:r>
        <w:t>nsorboard</w:t>
      </w:r>
      <w:r>
        <w:rPr>
          <w:rFonts w:hint="eastAsia"/>
        </w:rPr>
        <w:t>觀察訓練過程</w:t>
      </w:r>
    </w:p>
    <w:p w14:paraId="74EF3C75" w14:textId="77777777" w:rsidR="001C7129" w:rsidRPr="001C7129" w:rsidRDefault="001C7129" w:rsidP="001C7129">
      <w:pPr>
        <w:rPr>
          <w:highlight w:val="cyan"/>
        </w:rPr>
      </w:pPr>
    </w:p>
    <w:p w14:paraId="26D000FB" w14:textId="0C8A9A9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C37114">
        <w:rPr>
          <w:rFonts w:ascii="Times New Roman" w:eastAsia="標楷體" w:hAnsi="Times New Roman" w:hint="eastAsia"/>
          <w:b/>
          <w:bCs/>
          <w:szCs w:val="24"/>
        </w:rPr>
        <w:t>初始化</w:t>
      </w:r>
      <w:r w:rsidR="00867AE2">
        <w:rPr>
          <w:rFonts w:ascii="Times New Roman" w:eastAsia="標楷體" w:hAnsi="Times New Roman" w:hint="eastAsia"/>
          <w:b/>
          <w:bCs/>
          <w:kern w:val="0"/>
          <w:szCs w:val="24"/>
        </w:rPr>
        <w:t>模型</w:t>
      </w:r>
      <w:r w:rsidR="00C37114">
        <w:rPr>
          <w:rFonts w:ascii="Times New Roman" w:eastAsia="標楷體" w:hAnsi="Times New Roman" w:hint="eastAsia"/>
          <w:b/>
          <w:bCs/>
          <w:kern w:val="0"/>
          <w:szCs w:val="24"/>
        </w:rPr>
        <w:t>的</w:t>
      </w:r>
      <w:r w:rsidR="003C248C">
        <w:rPr>
          <w:rFonts w:ascii="Times New Roman" w:eastAsia="標楷體" w:hAnsi="Times New Roman" w:hint="eastAsia"/>
          <w:b/>
          <w:bCs/>
          <w:kern w:val="0"/>
          <w:szCs w:val="24"/>
        </w:rPr>
        <w:t>快速</w:t>
      </w:r>
      <w:r w:rsidR="00FB6CF1">
        <w:rPr>
          <w:rFonts w:ascii="Times New Roman" w:eastAsia="標楷體" w:hAnsi="Times New Roman" w:hint="eastAsia"/>
          <w:b/>
          <w:bCs/>
          <w:kern w:val="0"/>
          <w:szCs w:val="24"/>
        </w:rPr>
        <w:t>適應</w:t>
      </w:r>
    </w:p>
    <w:p w14:paraId="19871413" w14:textId="38DED6D8"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初始化模型</w:t>
      </w:r>
      <w:r w:rsidR="00C37114">
        <w:rPr>
          <w:rFonts w:ascii="Times New Roman" w:eastAsia="標楷體" w:hAnsi="Times New Roman" w:hint="eastAsia"/>
          <w:bCs/>
          <w:kern w:val="0"/>
          <w:szCs w:val="24"/>
        </w:rPr>
        <w:t>會先以離線的方式接收</w:t>
      </w:r>
      <w:r w:rsidR="006F06B7">
        <w:rPr>
          <w:rFonts w:ascii="Times New Roman" w:eastAsia="標楷體" w:hAnsi="Times New Roman" w:hint="eastAsia"/>
          <w:bCs/>
          <w:kern w:val="0"/>
          <w:szCs w:val="24"/>
        </w:rPr>
        <w:t>目的裝置之硬體資源使用率串流資料，經過前處理後進行短步</w:t>
      </w:r>
      <w:r w:rsidR="006F06B7">
        <w:rPr>
          <w:rFonts w:ascii="Times New Roman" w:eastAsia="標楷體" w:hAnsi="Times New Roman" w:hint="eastAsia"/>
          <w:bCs/>
          <w:kern w:val="0"/>
          <w:szCs w:val="24"/>
        </w:rPr>
        <w:lastRenderedPageBreak/>
        <w:t>長的梯度更新。最後評估測試損失是否收斂後佈署至目的裝置</w:t>
      </w:r>
      <w:r w:rsidR="00E3407F">
        <w:rPr>
          <w:rFonts w:ascii="Times New Roman" w:eastAsia="標楷體" w:hAnsi="Times New Roman" w:hint="eastAsia"/>
          <w:bCs/>
          <w:kern w:val="0"/>
          <w:szCs w:val="24"/>
        </w:rPr>
        <w:t>。</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10181CF" w:rsidR="000E2BF6" w:rsidRDefault="005634BF"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w:t>
      </w:r>
      <w:r w:rsidR="0027227C">
        <w:rPr>
          <w:rFonts w:ascii="Times New Roman" w:eastAsia="標楷體" w:hAnsi="Times New Roman" w:hint="eastAsia"/>
          <w:kern w:val="0"/>
          <w:szCs w:val="24"/>
        </w:rPr>
        <w:t>，雖然在資料前處理部分已有基於統計域的特徵</w:t>
      </w:r>
      <w:r>
        <w:rPr>
          <w:rFonts w:ascii="Times New Roman" w:eastAsia="標楷體" w:hAnsi="Times New Roman" w:hint="eastAsia"/>
          <w:kern w:val="0"/>
          <w:szCs w:val="24"/>
        </w:rPr>
        <w:t>，</w:t>
      </w:r>
      <w:r w:rsidR="0027227C">
        <w:rPr>
          <w:rFonts w:ascii="Times New Roman" w:eastAsia="標楷體" w:hAnsi="Times New Roman" w:hint="eastAsia"/>
          <w:kern w:val="0"/>
          <w:szCs w:val="24"/>
        </w:rPr>
        <w:t>但此方法</w:t>
      </w:r>
      <w:r>
        <w:rPr>
          <w:rFonts w:ascii="Times New Roman" w:eastAsia="標楷體" w:hAnsi="Times New Roman" w:hint="eastAsia"/>
          <w:kern w:val="0"/>
          <w:szCs w:val="24"/>
        </w:rPr>
        <w:t>過度依賴原資料，</w:t>
      </w:r>
      <w:r w:rsidR="00B47156">
        <w:rPr>
          <w:rFonts w:ascii="Times New Roman" w:eastAsia="標楷體" w:hAnsi="Times New Roman" w:hint="eastAsia"/>
          <w:kern w:val="0"/>
          <w:szCs w:val="24"/>
        </w:rPr>
        <w:t>當資料轉變時</w:t>
      </w:r>
      <w:r>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23D3C967" w:rsidR="00FF0C43" w:rsidRDefault="00AB2056" w:rsidP="00AE670C">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kern w:val="0"/>
          <w:szCs w:val="24"/>
        </w:rPr>
        <w:t>本步驟使用了</w:t>
      </w:r>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r w:rsidR="00F67AEF" w:rsidRPr="00F67AEF">
        <w:rPr>
          <w:rFonts w:ascii="Times New Roman" w:eastAsia="標楷體" w:hAnsi="Times New Roman"/>
          <w:kern w:val="0"/>
          <w:szCs w:val="24"/>
        </w:rPr>
        <w:t>OneClass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1B2E29">
        <w:rPr>
          <w:rFonts w:ascii="Times New Roman" w:eastAsia="標楷體" w:hAnsi="Times New Roman"/>
          <w:kern w:val="0"/>
          <w:szCs w:val="24"/>
          <w:highlight w:val="red"/>
        </w:rPr>
        <w:fldChar w:fldCharType="begin"/>
      </w:r>
      <w:r w:rsidR="001B2E29">
        <w:rPr>
          <w:rFonts w:ascii="Times New Roman" w:eastAsia="標楷體" w:hAnsi="Times New Roman"/>
          <w:kern w:val="0"/>
          <w:szCs w:val="24"/>
        </w:rPr>
        <w:instrText xml:space="preserve"> </w:instrText>
      </w:r>
      <w:r w:rsidR="001B2E29">
        <w:rPr>
          <w:rFonts w:ascii="Times New Roman" w:eastAsia="標楷體" w:hAnsi="Times New Roman" w:hint="eastAsia"/>
          <w:kern w:val="0"/>
          <w:szCs w:val="24"/>
        </w:rPr>
        <w:instrText>REF _Ref122837096 \r \h</w:instrText>
      </w:r>
      <w:r w:rsidR="001B2E29">
        <w:rPr>
          <w:rFonts w:ascii="Times New Roman" w:eastAsia="標楷體" w:hAnsi="Times New Roman"/>
          <w:kern w:val="0"/>
          <w:szCs w:val="24"/>
        </w:rPr>
        <w:instrText xml:space="preserve"> </w:instrText>
      </w:r>
      <w:r w:rsidR="001B2E29">
        <w:rPr>
          <w:rFonts w:ascii="Times New Roman" w:eastAsia="標楷體" w:hAnsi="Times New Roman"/>
          <w:kern w:val="0"/>
          <w:szCs w:val="24"/>
          <w:highlight w:val="red"/>
        </w:rPr>
      </w:r>
      <w:r w:rsidR="001B2E29">
        <w:rPr>
          <w:rFonts w:ascii="Times New Roman" w:eastAsia="標楷體" w:hAnsi="Times New Roman"/>
          <w:kern w:val="0"/>
          <w:szCs w:val="24"/>
          <w:highlight w:val="red"/>
        </w:rPr>
        <w:fldChar w:fldCharType="separate"/>
      </w:r>
      <w:r w:rsidR="00C71481">
        <w:rPr>
          <w:rFonts w:ascii="Times New Roman" w:eastAsia="標楷體" w:hAnsi="Times New Roman"/>
          <w:kern w:val="0"/>
          <w:szCs w:val="24"/>
        </w:rPr>
        <w:t>[10]</w:t>
      </w:r>
      <w:r w:rsidR="001B2E29">
        <w:rPr>
          <w:rFonts w:ascii="Times New Roman" w:eastAsia="標楷體" w:hAnsi="Times New Roman"/>
          <w:kern w:val="0"/>
          <w:szCs w:val="24"/>
          <w:highlight w:val="red"/>
        </w:rPr>
        <w:fldChar w:fldCharType="end"/>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17166806" w14:textId="77777777" w:rsidR="00FF0C43" w:rsidRPr="00A77C66" w:rsidRDefault="00FF0C43" w:rsidP="00E407CD">
      <w:pPr>
        <w:pBdr>
          <w:top w:val="nil"/>
          <w:left w:val="nil"/>
          <w:bottom w:val="nil"/>
          <w:right w:val="nil"/>
          <w:between w:val="nil"/>
        </w:pBdr>
        <w:rPr>
          <w:rFonts w:ascii="Times New Roman" w:eastAsia="標楷體" w:hAnsi="Times New Roman"/>
          <w:b/>
          <w:bCs/>
          <w:szCs w:val="24"/>
        </w:rPr>
      </w:pPr>
    </w:p>
    <w:p w14:paraId="51A17C41" w14:textId="06ACABD4" w:rsidR="00944614" w:rsidRPr="00A3507F" w:rsidRDefault="00E407CD" w:rsidP="00E407CD">
      <w:pPr>
        <w:pBdr>
          <w:top w:val="nil"/>
          <w:left w:val="nil"/>
          <w:bottom w:val="nil"/>
          <w:right w:val="nil"/>
          <w:between w:val="nil"/>
        </w:pBdr>
        <w:rPr>
          <w:rFonts w:ascii="Times New Roman" w:eastAsia="標楷體" w:hAnsi="Times New Roman"/>
          <w:b/>
          <w:bCs/>
          <w:kern w:val="0"/>
          <w:szCs w:val="24"/>
          <w:highlight w:val="yellow"/>
        </w:rPr>
      </w:pPr>
      <w:r w:rsidRPr="00A3507F">
        <w:rPr>
          <w:rFonts w:ascii="Times New Roman" w:eastAsia="標楷體" w:hAnsi="Times New Roman"/>
          <w:b/>
          <w:bCs/>
          <w:szCs w:val="24"/>
          <w:highlight w:val="yellow"/>
        </w:rPr>
        <w:t>（</w:t>
      </w:r>
      <w:r w:rsidR="007176BF">
        <w:rPr>
          <w:rFonts w:ascii="Times New Roman" w:eastAsia="標楷體" w:hAnsi="Times New Roman"/>
          <w:b/>
          <w:bCs/>
          <w:szCs w:val="24"/>
          <w:highlight w:val="yellow"/>
        </w:rPr>
        <w:t>2</w:t>
      </w:r>
      <w:r w:rsidRPr="00A3507F">
        <w:rPr>
          <w:rFonts w:ascii="Times New Roman" w:eastAsia="標楷體" w:hAnsi="Times New Roman"/>
          <w:b/>
          <w:bCs/>
          <w:szCs w:val="24"/>
          <w:highlight w:val="yellow"/>
        </w:rPr>
        <w:t>）</w:t>
      </w:r>
      <w:r w:rsidR="00C20B5C" w:rsidRPr="00A3507F">
        <w:rPr>
          <w:rFonts w:ascii="Times New Roman" w:eastAsia="標楷體" w:hAnsi="Times New Roman" w:hint="eastAsia"/>
          <w:b/>
          <w:bCs/>
          <w:kern w:val="0"/>
          <w:szCs w:val="24"/>
          <w:highlight w:val="yellow"/>
        </w:rPr>
        <w:t>基於主動學習的異常檢測</w:t>
      </w:r>
    </w:p>
    <w:p w14:paraId="0E02483B" w14:textId="33797380" w:rsidR="00162947" w:rsidRPr="00A3507F" w:rsidRDefault="001D003D" w:rsidP="001D003D">
      <w:pPr>
        <w:ind w:firstLineChars="200" w:firstLine="480"/>
        <w:jc w:val="both"/>
        <w:rPr>
          <w:rFonts w:ascii="Times New Roman" w:eastAsia="標楷體" w:hAnsi="Times New Roman"/>
          <w:color w:val="000000"/>
          <w:kern w:val="0"/>
          <w:szCs w:val="36"/>
          <w:highlight w:val="yellow"/>
        </w:rPr>
      </w:pPr>
      <w:r w:rsidRPr="00A3507F">
        <w:rPr>
          <w:rFonts w:ascii="Times New Roman" w:eastAsia="標楷體" w:hAnsi="Times New Roman" w:hint="eastAsia"/>
          <w:highlight w:val="yellow"/>
        </w:rPr>
        <w:t>主動學習、排名異常實例</w:t>
      </w:r>
      <w:r w:rsidR="00F43ABB" w:rsidRPr="00A3507F">
        <w:rPr>
          <w:rFonts w:ascii="Times New Roman" w:eastAsia="標楷體" w:hAnsi="Times New Roman" w:hint="eastAsia"/>
          <w:highlight w:val="yellow"/>
        </w:rPr>
        <w:t>、領域專家確認</w:t>
      </w:r>
    </w:p>
    <w:p w14:paraId="0899A7AC" w14:textId="77777777" w:rsidR="003D5B8D" w:rsidRPr="00A3507F" w:rsidRDefault="003D5B8D" w:rsidP="00162947">
      <w:pPr>
        <w:jc w:val="center"/>
        <w:rPr>
          <w:rFonts w:ascii="Times New Roman" w:hAnsi="Times New Roman"/>
          <w:highlight w:val="yellow"/>
        </w:rPr>
      </w:pP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2570B632" w:rsid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切分資料為訓練集與測試集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9A7174">
        <w:rPr>
          <w:rStyle w:val="longtext1"/>
          <w:rFonts w:ascii="Times New Roman" w:eastAsia="標楷體" w:hAnsi="標楷體" w:hint="eastAsia"/>
          <w:sz w:val="22"/>
          <w:szCs w:val="22"/>
        </w:rPr>
        <w:t>Py</w:t>
      </w:r>
      <w:r w:rsidR="009A7174">
        <w:rPr>
          <w:rStyle w:val="longtext1"/>
          <w:rFonts w:ascii="Times New Roman" w:eastAsia="標楷體" w:hAnsi="標楷體"/>
          <w:sz w:val="22"/>
          <w:szCs w:val="22"/>
        </w:rPr>
        <w:t>torch</w:t>
      </w:r>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28"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28"/>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r w:rsidR="00C91AFF">
        <w:rPr>
          <w:rFonts w:ascii="Times New Roman" w:eastAsia="標楷體" w:hAnsi="Times New Roman" w:hint="eastAsia"/>
          <w:sz w:val="22"/>
        </w:rPr>
        <w:t>緒</w:t>
      </w:r>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提取初始模型與監測目標的資料進行小步長訓練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58D8" w:rsidRDefault="009008B3" w:rsidP="009008B3">
      <w:pPr>
        <w:snapToGrid w:val="0"/>
        <w:rPr>
          <w:rStyle w:val="longtext1"/>
          <w:rFonts w:ascii="Times New Roman" w:eastAsia="標楷體" w:hAnsi="標楷體"/>
          <w:b/>
          <w:sz w:val="32"/>
          <w:szCs w:val="32"/>
          <w:highlight w:val="yellow"/>
          <w:u w:val="single"/>
        </w:rPr>
      </w:pPr>
      <w:r w:rsidRPr="000C58D8">
        <w:rPr>
          <w:rStyle w:val="longtext1"/>
          <w:rFonts w:ascii="Times New Roman" w:eastAsia="標楷體" w:hAnsi="標楷體"/>
          <w:b/>
          <w:sz w:val="32"/>
          <w:szCs w:val="32"/>
          <w:highlight w:val="yellow"/>
          <w:u w:val="single"/>
        </w:rPr>
        <w:t>第三年期程</w:t>
      </w:r>
    </w:p>
    <w:p w14:paraId="3F0B2AA2" w14:textId="18B9396B" w:rsidR="009008B3" w:rsidRDefault="004B724D" w:rsidP="004B0C8B">
      <w:pPr>
        <w:jc w:val="both"/>
        <w:rPr>
          <w:rFonts w:ascii="Times New Roman" w:eastAsia="標楷體" w:hAnsi="標楷體"/>
          <w:color w:val="000000"/>
          <w:sz w:val="22"/>
        </w:rPr>
      </w:pPr>
      <w:r w:rsidRPr="000C58D8">
        <w:rPr>
          <w:rStyle w:val="longtext1"/>
          <w:rFonts w:ascii="Times New Roman" w:eastAsia="標楷體" w:hAnsi="標楷體" w:hint="eastAsia"/>
          <w:sz w:val="22"/>
          <w:szCs w:val="22"/>
          <w:highlight w:val="yellow"/>
        </w:rPr>
        <w:t>(1)</w:t>
      </w:r>
      <w:r w:rsidR="001F193C" w:rsidRPr="000C58D8">
        <w:rPr>
          <w:rStyle w:val="longtext1"/>
          <w:rFonts w:ascii="Times New Roman" w:eastAsia="標楷體" w:hAnsi="標楷體" w:hint="eastAsia"/>
          <w:sz w:val="22"/>
          <w:szCs w:val="22"/>
          <w:highlight w:val="yellow"/>
        </w:rPr>
        <w:t xml:space="preserve"> </w:t>
      </w:r>
      <w:r w:rsidR="001F193C" w:rsidRPr="000C58D8">
        <w:rPr>
          <w:rStyle w:val="longtext1"/>
          <w:rFonts w:ascii="Times New Roman" w:eastAsia="標楷體" w:hAnsi="標楷體" w:hint="eastAsia"/>
          <w:sz w:val="22"/>
          <w:szCs w:val="22"/>
          <w:highlight w:val="yellow"/>
        </w:rPr>
        <w:t>使用無監督異常檢測器輸出異常分數</w:t>
      </w:r>
      <w:r w:rsidRPr="000C58D8">
        <w:rPr>
          <w:rStyle w:val="longtext1"/>
          <w:rFonts w:ascii="Times New Roman" w:eastAsia="標楷體" w:hAnsi="標楷體" w:hint="eastAsia"/>
          <w:sz w:val="22"/>
          <w:szCs w:val="22"/>
          <w:highlight w:val="yellow"/>
        </w:rPr>
        <w:t>。</w:t>
      </w:r>
      <w:r w:rsidRPr="000C58D8">
        <w:rPr>
          <w:rStyle w:val="longtext1"/>
          <w:rFonts w:ascii="Times New Roman" w:eastAsia="標楷體" w:hAnsi="標楷體" w:hint="eastAsia"/>
          <w:sz w:val="22"/>
          <w:szCs w:val="22"/>
          <w:highlight w:val="yellow"/>
        </w:rPr>
        <w:t>(2)</w:t>
      </w:r>
      <w:r w:rsidR="001F030A" w:rsidRPr="000C58D8">
        <w:rPr>
          <w:rStyle w:val="longtext1"/>
          <w:rFonts w:ascii="Times New Roman" w:eastAsia="標楷體" w:hAnsi="標楷體" w:hint="eastAsia"/>
          <w:sz w:val="22"/>
          <w:szCs w:val="22"/>
          <w:highlight w:val="yellow"/>
        </w:rPr>
        <w:t xml:space="preserve"> </w:t>
      </w:r>
      <w:r w:rsidR="001F030A" w:rsidRPr="000C58D8">
        <w:rPr>
          <w:rStyle w:val="longtext1"/>
          <w:rFonts w:ascii="Times New Roman" w:eastAsia="標楷體" w:hAnsi="標楷體" w:hint="eastAsia"/>
          <w:sz w:val="22"/>
          <w:szCs w:val="22"/>
          <w:highlight w:val="yellow"/>
        </w:rPr>
        <w:t>計算樣本與異常樣本的距離</w:t>
      </w:r>
      <w:r w:rsidRPr="000C58D8">
        <w:rPr>
          <w:rStyle w:val="longtext1"/>
          <w:rFonts w:ascii="Times New Roman" w:eastAsia="標楷體" w:hAnsi="標楷體" w:hint="eastAsia"/>
          <w:sz w:val="22"/>
          <w:szCs w:val="22"/>
          <w:highlight w:val="yellow"/>
        </w:rPr>
        <w:t>。</w:t>
      </w:r>
      <w:r w:rsidRPr="000C58D8">
        <w:rPr>
          <w:rStyle w:val="longtext1"/>
          <w:rFonts w:ascii="Times New Roman" w:eastAsia="標楷體" w:hAnsi="標楷體" w:hint="eastAsia"/>
          <w:sz w:val="22"/>
          <w:szCs w:val="22"/>
          <w:highlight w:val="yellow"/>
        </w:rPr>
        <w:t xml:space="preserve">(3) </w:t>
      </w:r>
      <w:r w:rsidR="001F030A" w:rsidRPr="000C58D8">
        <w:rPr>
          <w:rStyle w:val="longtext1"/>
          <w:rFonts w:ascii="Times New Roman" w:eastAsia="標楷體" w:hAnsi="標楷體" w:hint="eastAsia"/>
          <w:sz w:val="22"/>
          <w:szCs w:val="22"/>
          <w:highlight w:val="yellow"/>
        </w:rPr>
        <w:t>將資料集映射為</w:t>
      </w:r>
      <w:r w:rsidR="000673BF" w:rsidRPr="000C58D8">
        <w:rPr>
          <w:rStyle w:val="longtext1"/>
          <w:rFonts w:ascii="Times New Roman" w:eastAsia="標楷體" w:hAnsi="標楷體" w:hint="eastAsia"/>
          <w:sz w:val="22"/>
          <w:szCs w:val="22"/>
          <w:highlight w:val="yellow"/>
        </w:rPr>
        <w:t>檢測器</w:t>
      </w:r>
      <w:r w:rsidR="001F030A" w:rsidRPr="000C58D8">
        <w:rPr>
          <w:rStyle w:val="longtext1"/>
          <w:rFonts w:ascii="Times New Roman" w:eastAsia="標楷體" w:hAnsi="標楷體" w:hint="eastAsia"/>
          <w:sz w:val="22"/>
          <w:szCs w:val="22"/>
          <w:highlight w:val="yellow"/>
        </w:rPr>
        <w:t>分數與</w:t>
      </w:r>
      <w:r w:rsidR="000673BF" w:rsidRPr="000C58D8">
        <w:rPr>
          <w:rStyle w:val="longtext1"/>
          <w:rFonts w:ascii="Times New Roman" w:eastAsia="標楷體" w:hAnsi="標楷體" w:hint="eastAsia"/>
          <w:sz w:val="22"/>
          <w:szCs w:val="22"/>
          <w:highlight w:val="yellow"/>
        </w:rPr>
        <w:t>異常距離</w:t>
      </w:r>
      <w:r w:rsidRPr="000C58D8">
        <w:rPr>
          <w:rStyle w:val="longtext1"/>
          <w:rFonts w:ascii="Times New Roman" w:eastAsia="標楷體" w:hAnsi="標楷體" w:hint="eastAsia"/>
          <w:sz w:val="22"/>
          <w:szCs w:val="22"/>
          <w:highlight w:val="yellow"/>
        </w:rPr>
        <w:t>。</w:t>
      </w:r>
      <w:r w:rsidRPr="000C58D8">
        <w:rPr>
          <w:rStyle w:val="longtext1"/>
          <w:rFonts w:ascii="Times New Roman" w:eastAsia="標楷體" w:hAnsi="標楷體" w:hint="eastAsia"/>
          <w:sz w:val="22"/>
          <w:szCs w:val="22"/>
          <w:highlight w:val="yellow"/>
        </w:rPr>
        <w:t xml:space="preserve">(4) </w:t>
      </w:r>
      <w:r w:rsidR="000673BF" w:rsidRPr="000C58D8">
        <w:rPr>
          <w:rStyle w:val="longtext1"/>
          <w:rFonts w:ascii="Times New Roman" w:eastAsia="標楷體" w:hAnsi="標楷體" w:hint="eastAsia"/>
          <w:sz w:val="22"/>
          <w:szCs w:val="22"/>
          <w:highlight w:val="yellow"/>
        </w:rPr>
        <w:t>模擬異常狀況生成資料</w:t>
      </w:r>
      <w:r w:rsidRPr="000C58D8">
        <w:rPr>
          <w:rStyle w:val="longtext1"/>
          <w:rFonts w:ascii="Times New Roman" w:eastAsia="標楷體" w:hAnsi="標楷體" w:hint="eastAsia"/>
          <w:sz w:val="22"/>
          <w:szCs w:val="22"/>
          <w:highlight w:val="yellow"/>
        </w:rPr>
        <w:t>。</w:t>
      </w:r>
      <w:r w:rsidRPr="000C58D8">
        <w:rPr>
          <w:rFonts w:ascii="Times New Roman" w:eastAsia="標楷體" w:hAnsi="Times New Roman" w:hint="eastAsia"/>
          <w:sz w:val="22"/>
          <w:highlight w:val="yellow"/>
        </w:rPr>
        <w:t>(5)</w:t>
      </w:r>
      <w:r w:rsidR="007C72A3" w:rsidRPr="000C58D8">
        <w:rPr>
          <w:rFonts w:ascii="Times New Roman" w:eastAsia="標楷體" w:hAnsi="Times New Roman" w:hint="eastAsia"/>
          <w:sz w:val="22"/>
          <w:highlight w:val="yellow"/>
        </w:rPr>
        <w:t xml:space="preserve"> </w:t>
      </w:r>
      <w:r w:rsidR="00A67B78" w:rsidRPr="000C58D8">
        <w:rPr>
          <w:rFonts w:ascii="Times New Roman" w:eastAsia="標楷體" w:hAnsi="標楷體"/>
          <w:color w:val="000000"/>
          <w:sz w:val="22"/>
          <w:highlight w:val="yellow"/>
        </w:rPr>
        <w:t>針對</w:t>
      </w:r>
      <w:r w:rsidR="00A67B78" w:rsidRPr="000C58D8">
        <w:rPr>
          <w:rFonts w:ascii="Times New Roman" w:eastAsia="標楷體" w:hAnsi="標楷體" w:hint="eastAsia"/>
          <w:color w:val="000000"/>
          <w:sz w:val="22"/>
          <w:highlight w:val="yellow"/>
        </w:rPr>
        <w:t>合作</w:t>
      </w:r>
      <w:r w:rsidR="00A67B78" w:rsidRPr="000C58D8">
        <w:rPr>
          <w:rFonts w:ascii="Times New Roman" w:eastAsia="標楷體" w:hAnsi="標楷體"/>
          <w:color w:val="000000"/>
          <w:sz w:val="22"/>
          <w:highlight w:val="yellow"/>
        </w:rPr>
        <w:t>廠商進行</w:t>
      </w:r>
      <w:r w:rsidR="00A67B78" w:rsidRPr="000C58D8">
        <w:rPr>
          <w:rFonts w:ascii="Times New Roman" w:eastAsia="標楷體" w:hAnsi="標楷體" w:hint="eastAsia"/>
          <w:color w:val="000000"/>
          <w:sz w:val="22"/>
          <w:highlight w:val="yellow"/>
        </w:rPr>
        <w:t>技術</w:t>
      </w:r>
      <w:r w:rsidR="00A67B78" w:rsidRPr="000C58D8">
        <w:rPr>
          <w:rFonts w:ascii="Times New Roman" w:eastAsia="標楷體" w:hAnsi="標楷體"/>
          <w:color w:val="000000"/>
          <w:sz w:val="22"/>
          <w:highlight w:val="yellow"/>
        </w:rPr>
        <w:t>轉移</w:t>
      </w:r>
      <w:r w:rsidR="00A67B78" w:rsidRPr="000C58D8">
        <w:rPr>
          <w:rFonts w:ascii="Times New Roman" w:eastAsia="標楷體" w:hAnsi="標楷體" w:hint="eastAsia"/>
          <w:color w:val="000000"/>
          <w:sz w:val="22"/>
          <w:highlight w:val="yellow"/>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5739656E"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lastRenderedPageBreak/>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多執行緒</w:t>
      </w:r>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400AED" w:rsidRDefault="009008B3" w:rsidP="009008B3">
      <w:pPr>
        <w:snapToGrid w:val="0"/>
        <w:rPr>
          <w:rStyle w:val="longtext1"/>
          <w:rFonts w:ascii="Times New Roman" w:eastAsia="標楷體" w:hAnsi="標楷體"/>
          <w:b/>
          <w:sz w:val="32"/>
          <w:szCs w:val="32"/>
          <w:highlight w:val="yellow"/>
          <w:u w:val="single"/>
        </w:rPr>
      </w:pPr>
      <w:r w:rsidRPr="00400AED">
        <w:rPr>
          <w:rStyle w:val="longtext1"/>
          <w:rFonts w:ascii="Times New Roman" w:eastAsia="標楷體" w:hAnsi="標楷體"/>
          <w:b/>
          <w:sz w:val="32"/>
          <w:szCs w:val="32"/>
          <w:highlight w:val="yellow"/>
          <w:u w:val="single"/>
        </w:rPr>
        <w:t>第三年期程</w:t>
      </w:r>
    </w:p>
    <w:p w14:paraId="2B0FC285" w14:textId="4660EB6D" w:rsidR="009008B3" w:rsidRPr="00E31255" w:rsidRDefault="00C56F92" w:rsidP="009008B3">
      <w:pPr>
        <w:jc w:val="both"/>
        <w:rPr>
          <w:rFonts w:ascii="Times New Roman" w:eastAsia="標楷體" w:hAnsi="Times New Roman"/>
          <w:color w:val="000000"/>
          <w:sz w:val="22"/>
        </w:rPr>
      </w:pPr>
      <w:r w:rsidRPr="00400AED">
        <w:rPr>
          <w:rStyle w:val="longtext1"/>
          <w:rFonts w:ascii="Times New Roman" w:eastAsia="標楷體" w:hAnsi="Times New Roman"/>
          <w:sz w:val="22"/>
          <w:szCs w:val="22"/>
          <w:highlight w:val="yellow"/>
        </w:rPr>
        <w:t>(1)</w:t>
      </w:r>
      <w:r w:rsidRPr="00400AED">
        <w:rPr>
          <w:rFonts w:ascii="Times New Roman" w:eastAsia="標楷體" w:hAnsi="Times New Roman"/>
          <w:sz w:val="22"/>
          <w:highlight w:val="yellow"/>
        </w:rPr>
        <w:t xml:space="preserve"> </w:t>
      </w:r>
      <w:r w:rsidR="00E31255" w:rsidRPr="00400AED">
        <w:rPr>
          <w:rFonts w:ascii="Times New Roman" w:eastAsia="標楷體" w:hAnsi="Times New Roman" w:hint="eastAsia"/>
          <w:sz w:val="22"/>
          <w:highlight w:val="yellow"/>
        </w:rPr>
        <w:t>異常檢測器異常分數有效性</w:t>
      </w:r>
      <w:r w:rsidRPr="00400AED">
        <w:rPr>
          <w:rFonts w:ascii="Times New Roman" w:eastAsia="標楷體" w:hAnsi="Times New Roman"/>
          <w:sz w:val="22"/>
          <w:highlight w:val="yellow"/>
        </w:rPr>
        <w:t>測試</w:t>
      </w:r>
      <w:r w:rsidRPr="00400AED">
        <w:rPr>
          <w:rStyle w:val="longtext1"/>
          <w:rFonts w:ascii="Times New Roman" w:eastAsia="標楷體" w:hAnsi="Times New Roman"/>
          <w:sz w:val="22"/>
          <w:szCs w:val="22"/>
          <w:highlight w:val="yellow"/>
        </w:rPr>
        <w:t>。</w:t>
      </w:r>
      <w:r w:rsidR="00E31255" w:rsidRPr="00400AED">
        <w:rPr>
          <w:rStyle w:val="longtext1"/>
          <w:rFonts w:ascii="Times New Roman" w:eastAsia="標楷體" w:hAnsi="Times New Roman" w:hint="eastAsia"/>
          <w:sz w:val="22"/>
          <w:szCs w:val="22"/>
          <w:highlight w:val="yellow"/>
        </w:rPr>
        <w:t xml:space="preserve">(2) </w:t>
      </w:r>
      <w:r w:rsidR="00E31255" w:rsidRPr="00400AED">
        <w:rPr>
          <w:rStyle w:val="longtext1"/>
          <w:rFonts w:ascii="Times New Roman" w:eastAsia="標楷體" w:hAnsi="Times New Roman" w:hint="eastAsia"/>
          <w:sz w:val="22"/>
          <w:szCs w:val="22"/>
          <w:highlight w:val="yellow"/>
        </w:rPr>
        <w:t>元特徵有效性測試。</w:t>
      </w:r>
      <w:r w:rsidR="00E31255" w:rsidRPr="00400AED">
        <w:rPr>
          <w:rStyle w:val="longtext1"/>
          <w:rFonts w:ascii="Times New Roman" w:eastAsia="標楷體" w:hAnsi="Times New Roman" w:hint="eastAsia"/>
          <w:sz w:val="22"/>
          <w:szCs w:val="22"/>
          <w:highlight w:val="yellow"/>
        </w:rPr>
        <w:t xml:space="preserve">(3) </w:t>
      </w:r>
      <w:r w:rsidR="00E31255" w:rsidRPr="00400AED">
        <w:rPr>
          <w:rStyle w:val="longtext1"/>
          <w:rFonts w:ascii="Times New Roman" w:eastAsia="標楷體" w:hAnsi="Times New Roman" w:hint="eastAsia"/>
          <w:sz w:val="22"/>
          <w:szCs w:val="22"/>
          <w:highlight w:val="yellow"/>
        </w:rPr>
        <w:t>異常狀態模擬與資料蒐集。</w:t>
      </w:r>
      <w:r w:rsidR="00E31255" w:rsidRPr="00400AED">
        <w:rPr>
          <w:rStyle w:val="longtext1"/>
          <w:rFonts w:ascii="Times New Roman" w:eastAsia="標楷體" w:hAnsi="Times New Roman" w:hint="eastAsia"/>
          <w:sz w:val="22"/>
          <w:szCs w:val="22"/>
          <w:highlight w:val="yellow"/>
        </w:rPr>
        <w:t>(4)</w:t>
      </w:r>
      <w:r w:rsidR="004D5D98" w:rsidRPr="00400AED">
        <w:rPr>
          <w:rFonts w:ascii="Times New Roman" w:eastAsia="標楷體" w:hAnsi="Times New Roman"/>
          <w:sz w:val="22"/>
          <w:highlight w:val="yellow"/>
        </w:rPr>
        <w:t xml:space="preserve">(11) </w:t>
      </w:r>
      <w:r w:rsidR="004D5D98" w:rsidRPr="00400AED">
        <w:rPr>
          <w:rFonts w:ascii="Times New Roman" w:eastAsia="標楷體" w:hAnsi="Times New Roman"/>
          <w:color w:val="000000"/>
          <w:sz w:val="22"/>
          <w:highlight w:val="yellow"/>
        </w:rPr>
        <w:t>針對合作廠商進行技術轉移。</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特徵擷取時有許多方法可以參考，但要找出橫跨所有資料集都可以顯著的方法。因此在特徵擷取方法測試期間應要考慮不同資料間的共通性。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元學習尚處於發展階段，因此線上資源較為缺乏需要自行修改現有函式庫以新增指定功能。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6136AFB0" w14:textId="2ABB2852" w:rsidR="003050B7" w:rsidRPr="000C359D" w:rsidRDefault="003050B7">
      <w:pPr>
        <w:pStyle w:val="a3"/>
        <w:numPr>
          <w:ilvl w:val="0"/>
          <w:numId w:val="8"/>
        </w:numPr>
        <w:spacing w:before="0" w:line="240" w:lineRule="auto"/>
        <w:rPr>
          <w:rStyle w:val="longtext1"/>
          <w:sz w:val="22"/>
          <w:szCs w:val="22"/>
          <w:highlight w:val="yellow"/>
        </w:rPr>
      </w:pPr>
      <w:r w:rsidRPr="000C359D">
        <w:rPr>
          <w:rStyle w:val="longtext1"/>
          <w:rFonts w:hint="eastAsia"/>
          <w:sz w:val="22"/>
          <w:szCs w:val="22"/>
          <w:highlight w:val="yellow"/>
        </w:rPr>
        <w:t>本期程提供的三個異常檢測器為目前較先進的方法，再找尋其他非線性方法可以改善異常分數的可靠性。</w:t>
      </w:r>
    </w:p>
    <w:p w14:paraId="1621D37D" w14:textId="73776D6E" w:rsidR="003050B7" w:rsidRPr="000C359D" w:rsidRDefault="00F204FD">
      <w:pPr>
        <w:pStyle w:val="a3"/>
        <w:numPr>
          <w:ilvl w:val="0"/>
          <w:numId w:val="8"/>
        </w:numPr>
        <w:spacing w:before="0" w:line="240" w:lineRule="auto"/>
        <w:rPr>
          <w:rStyle w:val="longtext1"/>
          <w:sz w:val="24"/>
          <w:szCs w:val="24"/>
          <w:highlight w:val="yellow"/>
        </w:rPr>
      </w:pPr>
      <w:r w:rsidRPr="000C359D">
        <w:rPr>
          <w:rStyle w:val="longtext1"/>
          <w:rFonts w:hint="eastAsia"/>
          <w:sz w:val="22"/>
          <w:szCs w:val="22"/>
          <w:highlight w:val="yellow"/>
        </w:rPr>
        <w:t>異常狀態模擬資料可以體現常見故障的情境，但也需要透過領域專家分析並找出一些隱藏故障才可以有效的模擬異常。因此，與管理者的溝通與設計方法是很重要的部分。</w:t>
      </w:r>
    </w:p>
    <w:p w14:paraId="52204BE4" w14:textId="5D51503E" w:rsidR="009008B3" w:rsidRDefault="009008B3" w:rsidP="009008B3">
      <w:pPr>
        <w:pStyle w:val="a3"/>
        <w:spacing w:before="0" w:line="240" w:lineRule="auto"/>
        <w:ind w:left="0"/>
        <w:rPr>
          <w:rStyle w:val="longtext1"/>
          <w:sz w:val="24"/>
          <w:szCs w:val="24"/>
        </w:rPr>
      </w:pP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r w:rsidRPr="00622B6B">
        <w:rPr>
          <w:rFonts w:ascii="Times New Roman" w:eastAsia="標楷體" w:hAnsi="標楷體"/>
          <w:b/>
          <w:sz w:val="32"/>
          <w:szCs w:val="32"/>
        </w:rPr>
        <w:lastRenderedPageBreak/>
        <w:t>ㄧ、本研究計畫預期完成之項目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C39AE54" w:rsidR="00123A1F" w:rsidRPr="00045728" w:rsidRDefault="004F68D9" w:rsidP="00123A1F">
            <w:pPr>
              <w:rPr>
                <w:rFonts w:ascii="Times New Roman" w:eastAsia="標楷體" w:hAnsi="標楷體"/>
                <w:sz w:val="22"/>
              </w:rPr>
            </w:pPr>
            <w:r>
              <w:rPr>
                <w:rFonts w:ascii="Times New Roman" w:eastAsia="標楷體" w:hAnsi="標楷體" w:hint="eastAsia"/>
                <w:sz w:val="22"/>
              </w:rPr>
              <w:t>元強化學習的自適應框架</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66809122" w:rsidR="009008B3" w:rsidRPr="004A317B" w:rsidRDefault="004A317B" w:rsidP="009008B3">
      <w:pPr>
        <w:jc w:val="both"/>
        <w:rPr>
          <w:rStyle w:val="longtext1"/>
          <w:rFonts w:ascii="Times New Roman" w:eastAsia="標楷體" w:hAnsi="Times New Roman"/>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B1079C" w14:textId="63138C29" w:rsidR="00E95002"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r w:rsidR="00D10462">
        <w:rPr>
          <w:rStyle w:val="longtext1"/>
          <w:rFonts w:ascii="Times New Roman" w:eastAsia="標楷體" w:hAnsi="Times New Roman" w:hint="eastAsia"/>
          <w:sz w:val="22"/>
          <w:szCs w:val="22"/>
        </w:rPr>
        <w:t xml:space="preserve">(2) </w:t>
      </w:r>
      <w:r w:rsidR="00D10462">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sidR="00D10462">
        <w:rPr>
          <w:rStyle w:val="longtext1"/>
          <w:rFonts w:ascii="Times New Roman" w:eastAsia="標楷體" w:hAnsi="Times New Roman" w:hint="eastAsia"/>
          <w:sz w:val="22"/>
          <w:szCs w:val="22"/>
        </w:rPr>
        <w:t>元學習訓練環境設置。</w:t>
      </w:r>
      <w:r w:rsidR="00D10462">
        <w:rPr>
          <w:rStyle w:val="longtext1"/>
          <w:rFonts w:ascii="Times New Roman" w:eastAsia="標楷體" w:hAnsi="Times New Roman" w:hint="eastAsia"/>
          <w:sz w:val="22"/>
          <w:szCs w:val="22"/>
        </w:rPr>
        <w:t xml:space="preserve">(3) </w:t>
      </w:r>
      <w:r w:rsidR="00D10462">
        <w:rPr>
          <w:rStyle w:val="longtext1"/>
          <w:rFonts w:ascii="Times New Roman" w:eastAsia="標楷體" w:hAnsi="Times New Roman" w:hint="eastAsia"/>
          <w:sz w:val="22"/>
          <w:szCs w:val="22"/>
        </w:rPr>
        <w:t>完成元強化學習</w:t>
      </w:r>
      <w:r w:rsidR="00D10462">
        <w:rPr>
          <w:rFonts w:ascii="Times New Roman" w:eastAsia="標楷體" w:hAnsi="Times New Roman" w:hint="eastAsia"/>
          <w:sz w:val="22"/>
        </w:rPr>
        <w:t>GYM</w:t>
      </w:r>
      <w:r w:rsidR="00D10462">
        <w:rPr>
          <w:rFonts w:ascii="Times New Roman" w:eastAsia="標楷體" w:hAnsi="Times New Roman" w:hint="eastAsia"/>
          <w:sz w:val="22"/>
        </w:rPr>
        <w:t>環境設置</w:t>
      </w:r>
      <w:r w:rsidR="00E95002">
        <w:rPr>
          <w:rFonts w:ascii="Times New Roman" w:eastAsia="標楷體" w:hAnsi="Times New Roman" w:hint="eastAsia"/>
          <w:sz w:val="22"/>
        </w:rPr>
        <w:t>。</w:t>
      </w:r>
      <w:r w:rsidR="00E95002">
        <w:rPr>
          <w:rFonts w:ascii="Times New Roman" w:eastAsia="標楷體" w:hAnsi="Times New Roman" w:hint="eastAsia"/>
          <w:sz w:val="22"/>
        </w:rPr>
        <w:t xml:space="preserve">(4) </w:t>
      </w:r>
      <w:r w:rsidR="00E95002">
        <w:rPr>
          <w:rFonts w:ascii="Times New Roman" w:eastAsia="標楷體" w:hAnsi="Times New Roman" w:hint="eastAsia"/>
          <w:sz w:val="22"/>
        </w:rPr>
        <w:t>完成元強化模型訓練。</w:t>
      </w:r>
      <w:r w:rsidR="00E95002">
        <w:rPr>
          <w:rFonts w:ascii="Times New Roman" w:eastAsia="標楷體" w:hAnsi="Times New Roman" w:hint="eastAsia"/>
          <w:sz w:val="22"/>
        </w:rPr>
        <w:t>(5)</w:t>
      </w:r>
      <w:r w:rsidR="00E95002" w:rsidRPr="00E95002">
        <w:rPr>
          <w:rFonts w:ascii="Times New Roman" w:eastAsia="標楷體" w:hAnsi="Times New Roman" w:hint="eastAsia"/>
          <w:sz w:val="22"/>
        </w:rPr>
        <w:t xml:space="preserve"> </w:t>
      </w:r>
      <w:r w:rsidR="00E95002">
        <w:rPr>
          <w:rFonts w:ascii="Times New Roman" w:eastAsia="標楷體" w:hAnsi="Times New Roman" w:hint="eastAsia"/>
          <w:sz w:val="22"/>
        </w:rPr>
        <w:t>完成元強化模型有效性測試。</w:t>
      </w:r>
      <w:r w:rsidR="00E95002">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r w:rsidR="005437B3">
        <w:rPr>
          <w:rFonts w:ascii="Times New Roman" w:eastAsia="標楷體" w:hAnsi="Times New Roman" w:hint="eastAsia"/>
          <w:sz w:val="22"/>
        </w:rPr>
        <w:t xml:space="preserve">(7) </w:t>
      </w:r>
      <w:r w:rsidR="005437B3">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2229AF41" w14:textId="7FF4EC1D" w:rsidR="009008B3" w:rsidRDefault="00DE0C99" w:rsidP="009008B3">
      <w:pPr>
        <w:jc w:val="both"/>
        <w:rPr>
          <w:rFonts w:ascii="Times New Roman" w:eastAsia="標楷體" w:hAnsi="Times New Roman"/>
          <w:color w:val="333333"/>
          <w:sz w:val="22"/>
        </w:rPr>
      </w:pPr>
      <w:r w:rsidRPr="000C359D">
        <w:rPr>
          <w:rFonts w:ascii="Times New Roman" w:eastAsia="標楷體" w:hAnsi="Times New Roman" w:hint="eastAsia"/>
          <w:color w:val="333333"/>
          <w:sz w:val="22"/>
          <w:highlight w:val="yellow"/>
        </w:rPr>
        <w:t xml:space="preserve">(1) (11) </w:t>
      </w:r>
      <w:r w:rsidRPr="000C359D">
        <w:rPr>
          <w:rFonts w:ascii="Times New Roman" w:eastAsia="標楷體" w:hAnsi="Times New Roman" w:hint="eastAsia"/>
          <w:color w:val="333333"/>
          <w:sz w:val="22"/>
          <w:highlight w:val="yellow"/>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6A2708B8"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r w:rsidR="00C111A7">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r w:rsidR="009C492B">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w:t>
      </w:r>
      <w:r w:rsidR="00FD4EF3">
        <w:rPr>
          <w:rStyle w:val="longtext1"/>
          <w:rFonts w:ascii="Times New Roman" w:eastAsia="標楷體" w:hAnsi="Times New Roman" w:hint="eastAsia"/>
          <w:sz w:val="22"/>
          <w:szCs w:val="22"/>
        </w:rPr>
        <w:lastRenderedPageBreak/>
        <w:t>群。</w:t>
      </w:r>
      <w:r w:rsidR="00FD4EF3">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r w:rsidR="0015689C">
        <w:rPr>
          <w:rStyle w:val="longtext1"/>
          <w:rFonts w:ascii="Times New Roman" w:eastAsia="標楷體" w:hAnsi="Times New Roman" w:hint="eastAsia"/>
          <w:sz w:val="22"/>
          <w:szCs w:val="22"/>
        </w:rPr>
        <w:t xml:space="preserve">(5) </w:t>
      </w:r>
      <w:r w:rsidR="0015689C">
        <w:rPr>
          <w:rStyle w:val="longtext1"/>
          <w:rFonts w:ascii="Times New Roman" w:eastAsia="標楷體" w:hAnsi="Times New Roman" w:hint="eastAsia"/>
          <w:sz w:val="22"/>
          <w:szCs w:val="22"/>
        </w:rPr>
        <w:t>模型有效結合集群增進效率</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166A7199"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r>
        <w:rPr>
          <w:rStyle w:val="longtext1"/>
          <w:rFonts w:ascii="Times New Roman" w:eastAsia="標楷體" w:hAnsi="標楷體" w:hint="eastAsia"/>
          <w:sz w:val="22"/>
          <w:szCs w:val="22"/>
        </w:rPr>
        <w:t>(3)</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65D6C51D" w14:textId="0C94B82D" w:rsidR="009008B3" w:rsidRDefault="00233F82" w:rsidP="009008B3">
      <w:pPr>
        <w:jc w:val="both"/>
        <w:rPr>
          <w:rFonts w:ascii="Times New Roman" w:eastAsia="標楷體" w:hAnsi="Times New Roman"/>
          <w:color w:val="000000"/>
          <w:sz w:val="22"/>
        </w:rPr>
      </w:pPr>
      <w:r w:rsidRPr="000C359D">
        <w:rPr>
          <w:rStyle w:val="longtext1"/>
          <w:rFonts w:ascii="Times New Roman" w:eastAsia="標楷體" w:hAnsi="標楷體" w:hint="eastAsia"/>
          <w:sz w:val="22"/>
          <w:szCs w:val="22"/>
          <w:highlight w:val="yellow"/>
        </w:rPr>
        <w:t>(1)</w:t>
      </w:r>
      <w:r w:rsidRPr="00C76C26">
        <w:rPr>
          <w:rStyle w:val="longtext1"/>
          <w:rFonts w:ascii="Times New Roman" w:eastAsia="標楷體" w:hAnsi="標楷體" w:hint="eastAsia"/>
          <w:sz w:val="22"/>
          <w:szCs w:val="22"/>
        </w:rPr>
        <w:t xml:space="preserve"> </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1F7D984F" w:rsidR="009008B3" w:rsidRDefault="00474A4D" w:rsidP="009008B3">
      <w:pPr>
        <w:jc w:val="both"/>
        <w:rPr>
          <w:rStyle w:val="longtext1"/>
          <w:rFonts w:ascii="Times New Roman" w:eastAsia="標楷體" w:hAnsi="標楷體"/>
          <w:sz w:val="22"/>
          <w:szCs w:val="22"/>
        </w:rPr>
      </w:pPr>
      <w:r w:rsidRPr="00C76C26">
        <w:rPr>
          <w:rStyle w:val="longtext1"/>
          <w:rFonts w:ascii="Times New Roman" w:eastAsia="標楷體" w:hAnsi="標楷體" w:hint="eastAsia"/>
          <w:sz w:val="22"/>
          <w:szCs w:val="22"/>
        </w:rPr>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學習強化學習演算法與程式撰寫。</w:t>
      </w: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r>
        <w:rPr>
          <w:rStyle w:val="longtext1"/>
          <w:rFonts w:ascii="Times New Roman" w:eastAsia="標楷體" w:hAnsi="標楷體" w:hint="eastAsia"/>
          <w:sz w:val="22"/>
          <w:szCs w:val="22"/>
        </w:rPr>
        <w:t>使用方法。</w:t>
      </w:r>
      <w:r w:rsidR="00BE1C36" w:rsidRPr="00BE1C36">
        <w:rPr>
          <w:rStyle w:val="longtext1"/>
          <w:rFonts w:ascii="Times New Roman" w:eastAsia="標楷體" w:hAnsi="標楷體" w:hint="eastAsia"/>
          <w:sz w:val="22"/>
          <w:szCs w:val="22"/>
        </w:rPr>
        <w:t xml:space="preserve">(4) </w:t>
      </w:r>
      <w:r>
        <w:rPr>
          <w:rStyle w:val="longtext1"/>
          <w:rFonts w:ascii="Times New Roman" w:eastAsia="標楷體" w:hAnsi="標楷體" w:hint="eastAsia"/>
          <w:sz w:val="22"/>
          <w:szCs w:val="22"/>
        </w:rPr>
        <w:t>實作資料科學應用</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(5) </w:t>
      </w:r>
      <w:r w:rsidR="00BE1C36" w:rsidRPr="00BE1C36">
        <w:rPr>
          <w:rStyle w:val="longtext1"/>
          <w:rFonts w:ascii="Times New Roman" w:eastAsia="標楷體" w:hAnsi="標楷體" w:hint="eastAsia"/>
          <w:sz w:val="22"/>
          <w:szCs w:val="22"/>
        </w:rPr>
        <w:t>理解</w:t>
      </w:r>
      <w:r>
        <w:rPr>
          <w:rStyle w:val="longtext1"/>
          <w:rFonts w:ascii="Times New Roman" w:eastAsia="標楷體" w:hAnsi="標楷體" w:hint="eastAsia"/>
          <w:sz w:val="22"/>
          <w:szCs w:val="22"/>
        </w:rPr>
        <w:t>硬體加速的重要性</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(6) </w:t>
      </w:r>
      <w:r>
        <w:rPr>
          <w:rStyle w:val="longtext1"/>
          <w:rFonts w:ascii="Times New Roman" w:eastAsia="標楷體" w:hAnsi="標楷體" w:hint="eastAsia"/>
          <w:sz w:val="22"/>
          <w:szCs w:val="22"/>
        </w:rPr>
        <w:t>熟知</w:t>
      </w:r>
      <w:r>
        <w:rPr>
          <w:rStyle w:val="longtext1"/>
          <w:rFonts w:ascii="Times New Roman" w:eastAsia="標楷體" w:hAnsi="標楷體" w:hint="eastAsia"/>
          <w:sz w:val="22"/>
          <w:szCs w:val="22"/>
        </w:rPr>
        <w:t>Ha</w:t>
      </w:r>
      <w:r>
        <w:rPr>
          <w:rStyle w:val="longtext1"/>
          <w:rFonts w:ascii="Times New Roman" w:eastAsia="標楷體" w:hAnsi="標楷體"/>
          <w:sz w:val="22"/>
          <w:szCs w:val="22"/>
        </w:rPr>
        <w:t>doop</w:t>
      </w:r>
      <w:r>
        <w:rPr>
          <w:rStyle w:val="longtext1"/>
          <w:rFonts w:ascii="Times New Roman" w:eastAsia="標楷體" w:hAnsi="標楷體" w:hint="eastAsia"/>
          <w:sz w:val="22"/>
          <w:szCs w:val="22"/>
        </w:rPr>
        <w:t>與</w:t>
      </w:r>
      <w:r>
        <w:rPr>
          <w:rStyle w:val="longtext1"/>
          <w:rFonts w:ascii="Times New Roman" w:eastAsia="標楷體" w:hAnsi="標楷體" w:hint="eastAsia"/>
          <w:sz w:val="22"/>
          <w:szCs w:val="22"/>
        </w:rPr>
        <w:t>Sp</w:t>
      </w:r>
      <w:r>
        <w:rPr>
          <w:rStyle w:val="longtext1"/>
          <w:rFonts w:ascii="Times New Roman" w:eastAsia="標楷體" w:hAnsi="標楷體"/>
          <w:sz w:val="22"/>
          <w:szCs w:val="22"/>
        </w:rPr>
        <w:t>ark</w:t>
      </w:r>
      <w:r>
        <w:rPr>
          <w:rStyle w:val="longtext1"/>
          <w:rFonts w:ascii="Times New Roman" w:eastAsia="標楷體" w:hAnsi="標楷體" w:hint="eastAsia"/>
          <w:sz w:val="22"/>
          <w:szCs w:val="22"/>
        </w:rPr>
        <w:t>基礎架構</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(7) </w:t>
      </w:r>
      <w:r w:rsidR="00BE1C36"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0D7D96E3"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0C359D" w:rsidRDefault="009008B3" w:rsidP="009008B3">
      <w:pPr>
        <w:snapToGrid w:val="0"/>
        <w:rPr>
          <w:rFonts w:ascii="Times New Roman" w:eastAsia="標楷體" w:hAnsi="Times New Roman"/>
          <w:color w:val="333333"/>
          <w:highlight w:val="yellow"/>
        </w:rPr>
      </w:pPr>
      <w:r w:rsidRPr="000C359D">
        <w:rPr>
          <w:rStyle w:val="longtext1"/>
          <w:rFonts w:ascii="Times New Roman" w:eastAsia="標楷體" w:hAnsi="標楷體"/>
          <w:b/>
          <w:sz w:val="32"/>
          <w:szCs w:val="32"/>
          <w:highlight w:val="yellow"/>
          <w:u w:val="single"/>
        </w:rPr>
        <w:t>第三年期程</w:t>
      </w:r>
    </w:p>
    <w:p w14:paraId="6856CCB7" w14:textId="77777777" w:rsidR="00DA40F6" w:rsidRPr="00762404" w:rsidRDefault="00BE1C36" w:rsidP="009008B3">
      <w:pPr>
        <w:rPr>
          <w:rFonts w:ascii="Times New Roman" w:eastAsia="標楷體" w:hAnsi="Times New Roman"/>
          <w:sz w:val="22"/>
        </w:rPr>
      </w:pPr>
      <w:r w:rsidRPr="000C359D">
        <w:rPr>
          <w:rFonts w:ascii="Times New Roman" w:eastAsia="標楷體" w:hAnsi="Times New Roman" w:hint="eastAsia"/>
          <w:sz w:val="22"/>
          <w:highlight w:val="yellow"/>
        </w:rPr>
        <w:t xml:space="preserve">(1) </w:t>
      </w:r>
      <w:r w:rsidRPr="000C359D">
        <w:rPr>
          <w:rFonts w:ascii="Times New Roman" w:eastAsia="標楷體" w:hAnsi="Times New Roman" w:hint="eastAsia"/>
          <w:sz w:val="22"/>
          <w:highlight w:val="yellow"/>
        </w:rPr>
        <w:t>熟知開源軟體開發與使用技術。</w:t>
      </w:r>
      <w:r w:rsidRPr="000C359D">
        <w:rPr>
          <w:rFonts w:ascii="Times New Roman" w:eastAsia="標楷體" w:hAnsi="Times New Roman" w:hint="eastAsia"/>
          <w:sz w:val="22"/>
          <w:highlight w:val="yellow"/>
        </w:rPr>
        <w:t xml:space="preserve">(2) </w:t>
      </w:r>
      <w:r w:rsidRPr="000C359D">
        <w:rPr>
          <w:rFonts w:ascii="Times New Roman" w:eastAsia="標楷體" w:hAnsi="Times New Roman" w:hint="eastAsia"/>
          <w:sz w:val="22"/>
          <w:highlight w:val="yellow"/>
        </w:rPr>
        <w:t>獲得軟體工程相關概念與技術。</w:t>
      </w:r>
      <w:r w:rsidRPr="000C359D">
        <w:rPr>
          <w:rFonts w:ascii="Times New Roman" w:eastAsia="標楷體" w:hAnsi="Times New Roman" w:hint="eastAsia"/>
          <w:sz w:val="22"/>
          <w:highlight w:val="yellow"/>
        </w:rPr>
        <w:t xml:space="preserve">(3) </w:t>
      </w:r>
      <w:r w:rsidRPr="000C359D">
        <w:rPr>
          <w:rFonts w:ascii="Times New Roman" w:eastAsia="標楷體" w:hAnsi="Times New Roman" w:hint="eastAsia"/>
          <w:sz w:val="22"/>
          <w:highlight w:val="yellow"/>
        </w:rPr>
        <w:t>智動化</w:t>
      </w:r>
      <w:r w:rsidR="00B5466D" w:rsidRPr="000C359D">
        <w:rPr>
          <w:rStyle w:val="longtext1"/>
          <w:rFonts w:ascii="Times New Roman" w:eastAsia="標楷體" w:hAnsi="標楷體" w:hint="eastAsia"/>
          <w:sz w:val="22"/>
          <w:szCs w:val="22"/>
          <w:highlight w:val="yellow"/>
        </w:rPr>
        <w:t>檢測</w:t>
      </w:r>
      <w:r w:rsidRPr="000C359D">
        <w:rPr>
          <w:rFonts w:ascii="Times New Roman" w:eastAsia="標楷體" w:hAnsi="Times New Roman" w:hint="eastAsia"/>
          <w:sz w:val="22"/>
          <w:highlight w:val="yellow"/>
        </w:rPr>
        <w:t>的相關概念與使用技術。</w:t>
      </w:r>
      <w:r w:rsidRPr="000C359D">
        <w:rPr>
          <w:rFonts w:ascii="Times New Roman" w:eastAsia="標楷體" w:hAnsi="Times New Roman" w:hint="eastAsia"/>
          <w:sz w:val="22"/>
          <w:highlight w:val="yellow"/>
        </w:rPr>
        <w:t xml:space="preserve">(4) </w:t>
      </w:r>
      <w:r w:rsidRPr="000C359D">
        <w:rPr>
          <w:rFonts w:ascii="Times New Roman" w:eastAsia="標楷體" w:hAnsi="Times New Roman" w:hint="eastAsia"/>
          <w:sz w:val="22"/>
          <w:highlight w:val="yellow"/>
        </w:rPr>
        <w:t>學習影像辨識的相關概念與技術。</w:t>
      </w:r>
      <w:r w:rsidRPr="000C359D">
        <w:rPr>
          <w:rFonts w:ascii="Times New Roman" w:eastAsia="標楷體" w:hAnsi="Times New Roman" w:hint="eastAsia"/>
          <w:sz w:val="22"/>
          <w:highlight w:val="yellow"/>
        </w:rPr>
        <w:t xml:space="preserve">(5) </w:t>
      </w:r>
      <w:r w:rsidRPr="000C359D">
        <w:rPr>
          <w:rFonts w:ascii="Times New Roman" w:eastAsia="標楷體" w:hAnsi="Times New Roman" w:hint="eastAsia"/>
          <w:sz w:val="22"/>
          <w:highlight w:val="yellow"/>
        </w:rPr>
        <w:t>學習深度學習的概念與技術。</w:t>
      </w:r>
    </w:p>
    <w:sectPr w:rsidR="00DA40F6" w:rsidRPr="00762404" w:rsidSect="001E11EE">
      <w:footerReference w:type="default" r:id="rId24"/>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4A785" w14:textId="77777777" w:rsidR="00B56819" w:rsidRDefault="00B56819" w:rsidP="001D1FE1">
      <w:r>
        <w:separator/>
      </w:r>
    </w:p>
  </w:endnote>
  <w:endnote w:type="continuationSeparator" w:id="0">
    <w:p w14:paraId="600C329E" w14:textId="77777777" w:rsidR="00B56819" w:rsidRDefault="00B56819"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522DF" w14:textId="77777777" w:rsidR="00B56819" w:rsidRDefault="00B56819" w:rsidP="001D1FE1">
      <w:r>
        <w:separator/>
      </w:r>
    </w:p>
  </w:footnote>
  <w:footnote w:type="continuationSeparator" w:id="0">
    <w:p w14:paraId="7126B643" w14:textId="77777777" w:rsidR="00B56819" w:rsidRDefault="00B56819"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
  </w:num>
  <w:num w:numId="2" w16cid:durableId="328826647">
    <w:abstractNumId w:val="4"/>
  </w:num>
  <w:num w:numId="3" w16cid:durableId="1650204937">
    <w:abstractNumId w:val="5"/>
  </w:num>
  <w:num w:numId="4" w16cid:durableId="1439524478">
    <w:abstractNumId w:val="6"/>
  </w:num>
  <w:num w:numId="5" w16cid:durableId="2008942053">
    <w:abstractNumId w:val="7"/>
  </w:num>
  <w:num w:numId="6" w16cid:durableId="488517826">
    <w:abstractNumId w:val="0"/>
  </w:num>
  <w:num w:numId="7" w16cid:durableId="1946769630">
    <w:abstractNumId w:val="1"/>
  </w:num>
  <w:num w:numId="8" w16cid:durableId="4105827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q8FAFdolDEtAAAA"/>
  </w:docVars>
  <w:rsids>
    <w:rsidRoot w:val="001D1FE1"/>
    <w:rsid w:val="0000081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120F"/>
    <w:rsid w:val="000531AA"/>
    <w:rsid w:val="0005412C"/>
    <w:rsid w:val="00054680"/>
    <w:rsid w:val="00055346"/>
    <w:rsid w:val="00055DC3"/>
    <w:rsid w:val="00056DBA"/>
    <w:rsid w:val="00057DF2"/>
    <w:rsid w:val="00060919"/>
    <w:rsid w:val="000620A0"/>
    <w:rsid w:val="00063595"/>
    <w:rsid w:val="00063648"/>
    <w:rsid w:val="000647D5"/>
    <w:rsid w:val="000673BF"/>
    <w:rsid w:val="00067992"/>
    <w:rsid w:val="00067F1E"/>
    <w:rsid w:val="00070641"/>
    <w:rsid w:val="00071371"/>
    <w:rsid w:val="00072B6D"/>
    <w:rsid w:val="00072BAA"/>
    <w:rsid w:val="000742AC"/>
    <w:rsid w:val="00075095"/>
    <w:rsid w:val="00076B49"/>
    <w:rsid w:val="00077206"/>
    <w:rsid w:val="00077614"/>
    <w:rsid w:val="00077E4C"/>
    <w:rsid w:val="000824E4"/>
    <w:rsid w:val="0008278E"/>
    <w:rsid w:val="000836A0"/>
    <w:rsid w:val="00086032"/>
    <w:rsid w:val="00086A13"/>
    <w:rsid w:val="000870BA"/>
    <w:rsid w:val="00090316"/>
    <w:rsid w:val="000903F9"/>
    <w:rsid w:val="00090C07"/>
    <w:rsid w:val="00091593"/>
    <w:rsid w:val="00091BB5"/>
    <w:rsid w:val="000931D8"/>
    <w:rsid w:val="000935EA"/>
    <w:rsid w:val="00093E4E"/>
    <w:rsid w:val="00094033"/>
    <w:rsid w:val="000947CD"/>
    <w:rsid w:val="00094B06"/>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11DC"/>
    <w:rsid w:val="000C1619"/>
    <w:rsid w:val="000C359D"/>
    <w:rsid w:val="000C3CEF"/>
    <w:rsid w:val="000C409C"/>
    <w:rsid w:val="000C414D"/>
    <w:rsid w:val="000C58D8"/>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583D"/>
    <w:rsid w:val="001263AF"/>
    <w:rsid w:val="00126428"/>
    <w:rsid w:val="001266AD"/>
    <w:rsid w:val="00126A84"/>
    <w:rsid w:val="001272BE"/>
    <w:rsid w:val="00130E9C"/>
    <w:rsid w:val="00133329"/>
    <w:rsid w:val="001333AF"/>
    <w:rsid w:val="00133C29"/>
    <w:rsid w:val="00133F3F"/>
    <w:rsid w:val="0013411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070"/>
    <w:rsid w:val="0014681A"/>
    <w:rsid w:val="00146879"/>
    <w:rsid w:val="00147666"/>
    <w:rsid w:val="00147898"/>
    <w:rsid w:val="0015087A"/>
    <w:rsid w:val="001515B3"/>
    <w:rsid w:val="00152002"/>
    <w:rsid w:val="00152383"/>
    <w:rsid w:val="0015269D"/>
    <w:rsid w:val="0015273A"/>
    <w:rsid w:val="0015540A"/>
    <w:rsid w:val="00155D85"/>
    <w:rsid w:val="00155DF9"/>
    <w:rsid w:val="00155E77"/>
    <w:rsid w:val="0015689C"/>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2E29"/>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C7C25"/>
    <w:rsid w:val="001D003D"/>
    <w:rsid w:val="001D0270"/>
    <w:rsid w:val="001D043E"/>
    <w:rsid w:val="001D0DD5"/>
    <w:rsid w:val="001D19B6"/>
    <w:rsid w:val="001D1FE1"/>
    <w:rsid w:val="001D47AA"/>
    <w:rsid w:val="001D47EE"/>
    <w:rsid w:val="001D48AA"/>
    <w:rsid w:val="001D5519"/>
    <w:rsid w:val="001D5EE4"/>
    <w:rsid w:val="001D691E"/>
    <w:rsid w:val="001D71A3"/>
    <w:rsid w:val="001D7321"/>
    <w:rsid w:val="001D7875"/>
    <w:rsid w:val="001D7B22"/>
    <w:rsid w:val="001E0447"/>
    <w:rsid w:val="001E11EE"/>
    <w:rsid w:val="001E16EB"/>
    <w:rsid w:val="001E46B9"/>
    <w:rsid w:val="001E499E"/>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E02"/>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684"/>
    <w:rsid w:val="002B27CA"/>
    <w:rsid w:val="002B3558"/>
    <w:rsid w:val="002B364E"/>
    <w:rsid w:val="002B448D"/>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F7"/>
    <w:rsid w:val="002D7DFA"/>
    <w:rsid w:val="002E08EA"/>
    <w:rsid w:val="002E0913"/>
    <w:rsid w:val="002E2DD4"/>
    <w:rsid w:val="002E518C"/>
    <w:rsid w:val="002E5E42"/>
    <w:rsid w:val="002E6911"/>
    <w:rsid w:val="002E6DF1"/>
    <w:rsid w:val="002E77D1"/>
    <w:rsid w:val="002F01AD"/>
    <w:rsid w:val="002F079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183"/>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2CBA"/>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3D1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050"/>
    <w:rsid w:val="003A2327"/>
    <w:rsid w:val="003A287D"/>
    <w:rsid w:val="003A3680"/>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1206"/>
    <w:rsid w:val="003C1736"/>
    <w:rsid w:val="003C1F7A"/>
    <w:rsid w:val="003C248C"/>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06A"/>
    <w:rsid w:val="003F2705"/>
    <w:rsid w:val="003F31A1"/>
    <w:rsid w:val="003F34EC"/>
    <w:rsid w:val="003F3BDB"/>
    <w:rsid w:val="003F427D"/>
    <w:rsid w:val="003F5107"/>
    <w:rsid w:val="003F554F"/>
    <w:rsid w:val="003F55C7"/>
    <w:rsid w:val="003F5623"/>
    <w:rsid w:val="003F68FB"/>
    <w:rsid w:val="003F72F4"/>
    <w:rsid w:val="0040071A"/>
    <w:rsid w:val="00400AED"/>
    <w:rsid w:val="00400F1E"/>
    <w:rsid w:val="00401089"/>
    <w:rsid w:val="004033DE"/>
    <w:rsid w:val="0040345D"/>
    <w:rsid w:val="00404441"/>
    <w:rsid w:val="004045C6"/>
    <w:rsid w:val="00404898"/>
    <w:rsid w:val="00405616"/>
    <w:rsid w:val="00406D8C"/>
    <w:rsid w:val="00406DF2"/>
    <w:rsid w:val="00407BEC"/>
    <w:rsid w:val="0041129F"/>
    <w:rsid w:val="00411FD8"/>
    <w:rsid w:val="004139C6"/>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3C"/>
    <w:rsid w:val="004642DB"/>
    <w:rsid w:val="00464A00"/>
    <w:rsid w:val="00465826"/>
    <w:rsid w:val="004658FF"/>
    <w:rsid w:val="004659D4"/>
    <w:rsid w:val="0046675A"/>
    <w:rsid w:val="00467D21"/>
    <w:rsid w:val="00470C05"/>
    <w:rsid w:val="0047237F"/>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1629"/>
    <w:rsid w:val="00482C09"/>
    <w:rsid w:val="0048314D"/>
    <w:rsid w:val="00483A24"/>
    <w:rsid w:val="0048468B"/>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AFB"/>
    <w:rsid w:val="00496BF4"/>
    <w:rsid w:val="00497722"/>
    <w:rsid w:val="00497BDB"/>
    <w:rsid w:val="004A15DD"/>
    <w:rsid w:val="004A268C"/>
    <w:rsid w:val="004A2719"/>
    <w:rsid w:val="004A2C75"/>
    <w:rsid w:val="004A317B"/>
    <w:rsid w:val="004A5240"/>
    <w:rsid w:val="004A552A"/>
    <w:rsid w:val="004A5787"/>
    <w:rsid w:val="004A6810"/>
    <w:rsid w:val="004A7C1C"/>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8D9"/>
    <w:rsid w:val="004F6F20"/>
    <w:rsid w:val="004F7F80"/>
    <w:rsid w:val="005012B1"/>
    <w:rsid w:val="005012C6"/>
    <w:rsid w:val="005013E2"/>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7A"/>
    <w:rsid w:val="0054325D"/>
    <w:rsid w:val="00543346"/>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4C"/>
    <w:rsid w:val="00573386"/>
    <w:rsid w:val="005736EF"/>
    <w:rsid w:val="005738F6"/>
    <w:rsid w:val="0057392C"/>
    <w:rsid w:val="00573C91"/>
    <w:rsid w:val="0057459C"/>
    <w:rsid w:val="00574888"/>
    <w:rsid w:val="0057496D"/>
    <w:rsid w:val="0057637A"/>
    <w:rsid w:val="005764E8"/>
    <w:rsid w:val="00576F93"/>
    <w:rsid w:val="00577308"/>
    <w:rsid w:val="00582048"/>
    <w:rsid w:val="00582442"/>
    <w:rsid w:val="00582C4A"/>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D17"/>
    <w:rsid w:val="00597FD0"/>
    <w:rsid w:val="005A021D"/>
    <w:rsid w:val="005A03B8"/>
    <w:rsid w:val="005A079D"/>
    <w:rsid w:val="005A1942"/>
    <w:rsid w:val="005A32E2"/>
    <w:rsid w:val="005A4377"/>
    <w:rsid w:val="005A49D3"/>
    <w:rsid w:val="005A4E18"/>
    <w:rsid w:val="005A7E37"/>
    <w:rsid w:val="005B0490"/>
    <w:rsid w:val="005B2822"/>
    <w:rsid w:val="005B2D63"/>
    <w:rsid w:val="005B4736"/>
    <w:rsid w:val="005B5F31"/>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DD2"/>
    <w:rsid w:val="00600E23"/>
    <w:rsid w:val="00601015"/>
    <w:rsid w:val="006014EF"/>
    <w:rsid w:val="006020F5"/>
    <w:rsid w:val="00604653"/>
    <w:rsid w:val="00605231"/>
    <w:rsid w:val="00606DFE"/>
    <w:rsid w:val="006076D0"/>
    <w:rsid w:val="00610589"/>
    <w:rsid w:val="006110A2"/>
    <w:rsid w:val="0061118D"/>
    <w:rsid w:val="006111D9"/>
    <w:rsid w:val="00611FDD"/>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595"/>
    <w:rsid w:val="006276B3"/>
    <w:rsid w:val="00627F5C"/>
    <w:rsid w:val="00630877"/>
    <w:rsid w:val="0063258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976"/>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11C"/>
    <w:rsid w:val="0068143F"/>
    <w:rsid w:val="006823B6"/>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E6046"/>
    <w:rsid w:val="006F034C"/>
    <w:rsid w:val="006F03CD"/>
    <w:rsid w:val="006F06B7"/>
    <w:rsid w:val="006F0FDF"/>
    <w:rsid w:val="006F3868"/>
    <w:rsid w:val="006F3B2C"/>
    <w:rsid w:val="006F40AA"/>
    <w:rsid w:val="006F431A"/>
    <w:rsid w:val="006F4D6A"/>
    <w:rsid w:val="006F6C9D"/>
    <w:rsid w:val="006F7966"/>
    <w:rsid w:val="0070039B"/>
    <w:rsid w:val="007003FA"/>
    <w:rsid w:val="00702451"/>
    <w:rsid w:val="00703877"/>
    <w:rsid w:val="00704363"/>
    <w:rsid w:val="00704D72"/>
    <w:rsid w:val="00706335"/>
    <w:rsid w:val="00707002"/>
    <w:rsid w:val="007076DC"/>
    <w:rsid w:val="007103FA"/>
    <w:rsid w:val="00714812"/>
    <w:rsid w:val="00714AA2"/>
    <w:rsid w:val="00715584"/>
    <w:rsid w:val="007163B2"/>
    <w:rsid w:val="007176BF"/>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62F0"/>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67E15"/>
    <w:rsid w:val="00770AFD"/>
    <w:rsid w:val="00771BE5"/>
    <w:rsid w:val="007722E2"/>
    <w:rsid w:val="00772D37"/>
    <w:rsid w:val="0077355A"/>
    <w:rsid w:val="00773748"/>
    <w:rsid w:val="00773846"/>
    <w:rsid w:val="00773A2C"/>
    <w:rsid w:val="00773B7D"/>
    <w:rsid w:val="00773F27"/>
    <w:rsid w:val="00774D0B"/>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413"/>
    <w:rsid w:val="0079598C"/>
    <w:rsid w:val="007A09E1"/>
    <w:rsid w:val="007A167E"/>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584"/>
    <w:rsid w:val="007B0AC8"/>
    <w:rsid w:val="007B0C86"/>
    <w:rsid w:val="007B3473"/>
    <w:rsid w:val="007B46F7"/>
    <w:rsid w:val="007B51D5"/>
    <w:rsid w:val="007B5A77"/>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3B47"/>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806"/>
    <w:rsid w:val="007F0E93"/>
    <w:rsid w:val="007F1290"/>
    <w:rsid w:val="007F25E6"/>
    <w:rsid w:val="007F2F6D"/>
    <w:rsid w:val="007F37EE"/>
    <w:rsid w:val="007F48B6"/>
    <w:rsid w:val="007F49E9"/>
    <w:rsid w:val="007F4A43"/>
    <w:rsid w:val="007F5BC7"/>
    <w:rsid w:val="007F60D0"/>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088"/>
    <w:rsid w:val="00817AA3"/>
    <w:rsid w:val="00820554"/>
    <w:rsid w:val="00820A50"/>
    <w:rsid w:val="00823832"/>
    <w:rsid w:val="00823BEB"/>
    <w:rsid w:val="00824F2A"/>
    <w:rsid w:val="0082516E"/>
    <w:rsid w:val="00825ADD"/>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6CC6"/>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1EFB"/>
    <w:rsid w:val="00896123"/>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055"/>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5DC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5D94"/>
    <w:rsid w:val="009169E3"/>
    <w:rsid w:val="00916CDF"/>
    <w:rsid w:val="00920AEA"/>
    <w:rsid w:val="00921266"/>
    <w:rsid w:val="00923897"/>
    <w:rsid w:val="009241F2"/>
    <w:rsid w:val="00924359"/>
    <w:rsid w:val="00924827"/>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43C0"/>
    <w:rsid w:val="009346B0"/>
    <w:rsid w:val="00934917"/>
    <w:rsid w:val="00935732"/>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CB"/>
    <w:rsid w:val="00961596"/>
    <w:rsid w:val="00961D38"/>
    <w:rsid w:val="00961EF2"/>
    <w:rsid w:val="00962A91"/>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175E"/>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C792B"/>
    <w:rsid w:val="009D0545"/>
    <w:rsid w:val="009D111C"/>
    <w:rsid w:val="009D24B2"/>
    <w:rsid w:val="009D2DBD"/>
    <w:rsid w:val="009D5AF8"/>
    <w:rsid w:val="009D5FDE"/>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3DA0"/>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04AE"/>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C48"/>
    <w:rsid w:val="00A820FE"/>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35BF"/>
    <w:rsid w:val="00A946DD"/>
    <w:rsid w:val="00A947BF"/>
    <w:rsid w:val="00A94F96"/>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17F0"/>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0A78"/>
    <w:rsid w:val="00B27B37"/>
    <w:rsid w:val="00B27CAA"/>
    <w:rsid w:val="00B305D7"/>
    <w:rsid w:val="00B309C4"/>
    <w:rsid w:val="00B31387"/>
    <w:rsid w:val="00B315A8"/>
    <w:rsid w:val="00B31662"/>
    <w:rsid w:val="00B31CCE"/>
    <w:rsid w:val="00B32798"/>
    <w:rsid w:val="00B34844"/>
    <w:rsid w:val="00B35658"/>
    <w:rsid w:val="00B35835"/>
    <w:rsid w:val="00B35C15"/>
    <w:rsid w:val="00B37CCB"/>
    <w:rsid w:val="00B4150E"/>
    <w:rsid w:val="00B42894"/>
    <w:rsid w:val="00B429A8"/>
    <w:rsid w:val="00B42A32"/>
    <w:rsid w:val="00B44A4C"/>
    <w:rsid w:val="00B44FA5"/>
    <w:rsid w:val="00B45C7C"/>
    <w:rsid w:val="00B47156"/>
    <w:rsid w:val="00B4716C"/>
    <w:rsid w:val="00B477BB"/>
    <w:rsid w:val="00B500BE"/>
    <w:rsid w:val="00B50BDE"/>
    <w:rsid w:val="00B50FC5"/>
    <w:rsid w:val="00B51D44"/>
    <w:rsid w:val="00B52DCF"/>
    <w:rsid w:val="00B534B8"/>
    <w:rsid w:val="00B5466D"/>
    <w:rsid w:val="00B55270"/>
    <w:rsid w:val="00B553A5"/>
    <w:rsid w:val="00B56664"/>
    <w:rsid w:val="00B56819"/>
    <w:rsid w:val="00B56E3F"/>
    <w:rsid w:val="00B579F0"/>
    <w:rsid w:val="00B60117"/>
    <w:rsid w:val="00B60B1B"/>
    <w:rsid w:val="00B60F45"/>
    <w:rsid w:val="00B60FCF"/>
    <w:rsid w:val="00B61E8C"/>
    <w:rsid w:val="00B629DD"/>
    <w:rsid w:val="00B62A86"/>
    <w:rsid w:val="00B63D0D"/>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4AD8"/>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1FB5"/>
    <w:rsid w:val="00BE24D7"/>
    <w:rsid w:val="00BE4A0D"/>
    <w:rsid w:val="00BE56EE"/>
    <w:rsid w:val="00BF0719"/>
    <w:rsid w:val="00BF1F74"/>
    <w:rsid w:val="00BF4662"/>
    <w:rsid w:val="00BF5475"/>
    <w:rsid w:val="00BF691F"/>
    <w:rsid w:val="00BF73CA"/>
    <w:rsid w:val="00BF79F9"/>
    <w:rsid w:val="00C00057"/>
    <w:rsid w:val="00C00FFC"/>
    <w:rsid w:val="00C01F93"/>
    <w:rsid w:val="00C02D32"/>
    <w:rsid w:val="00C033E8"/>
    <w:rsid w:val="00C03587"/>
    <w:rsid w:val="00C04D3D"/>
    <w:rsid w:val="00C04DAE"/>
    <w:rsid w:val="00C050E8"/>
    <w:rsid w:val="00C0524B"/>
    <w:rsid w:val="00C05F42"/>
    <w:rsid w:val="00C10BD6"/>
    <w:rsid w:val="00C111A7"/>
    <w:rsid w:val="00C11CA8"/>
    <w:rsid w:val="00C11CDF"/>
    <w:rsid w:val="00C131E5"/>
    <w:rsid w:val="00C132D2"/>
    <w:rsid w:val="00C13CCE"/>
    <w:rsid w:val="00C15082"/>
    <w:rsid w:val="00C1572D"/>
    <w:rsid w:val="00C164A8"/>
    <w:rsid w:val="00C17DFB"/>
    <w:rsid w:val="00C17EAA"/>
    <w:rsid w:val="00C20B5C"/>
    <w:rsid w:val="00C216DD"/>
    <w:rsid w:val="00C221B9"/>
    <w:rsid w:val="00C232A6"/>
    <w:rsid w:val="00C238D5"/>
    <w:rsid w:val="00C23F1C"/>
    <w:rsid w:val="00C25B48"/>
    <w:rsid w:val="00C27093"/>
    <w:rsid w:val="00C273FE"/>
    <w:rsid w:val="00C27534"/>
    <w:rsid w:val="00C275C6"/>
    <w:rsid w:val="00C30A18"/>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37114"/>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1481"/>
    <w:rsid w:val="00C72120"/>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0693"/>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7A14"/>
    <w:rsid w:val="00CD7F6A"/>
    <w:rsid w:val="00CE0640"/>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5FE6"/>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2906"/>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2BE"/>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08AA"/>
    <w:rsid w:val="00E31255"/>
    <w:rsid w:val="00E332B5"/>
    <w:rsid w:val="00E33D16"/>
    <w:rsid w:val="00E3407F"/>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1C6"/>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C86"/>
    <w:rsid w:val="00E761CE"/>
    <w:rsid w:val="00E763A9"/>
    <w:rsid w:val="00E8064C"/>
    <w:rsid w:val="00E80EB7"/>
    <w:rsid w:val="00E814C0"/>
    <w:rsid w:val="00E814C5"/>
    <w:rsid w:val="00E81D62"/>
    <w:rsid w:val="00E84DB9"/>
    <w:rsid w:val="00E85BB3"/>
    <w:rsid w:val="00E877D7"/>
    <w:rsid w:val="00E87884"/>
    <w:rsid w:val="00E90205"/>
    <w:rsid w:val="00E91297"/>
    <w:rsid w:val="00E913FB"/>
    <w:rsid w:val="00E91822"/>
    <w:rsid w:val="00E93057"/>
    <w:rsid w:val="00E93ACC"/>
    <w:rsid w:val="00E95002"/>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52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D71F8"/>
    <w:rsid w:val="00EE069F"/>
    <w:rsid w:val="00EE119D"/>
    <w:rsid w:val="00EE28BB"/>
    <w:rsid w:val="00EE310E"/>
    <w:rsid w:val="00EE3333"/>
    <w:rsid w:val="00EE3967"/>
    <w:rsid w:val="00EE3DEF"/>
    <w:rsid w:val="00EE3FE8"/>
    <w:rsid w:val="00EE4728"/>
    <w:rsid w:val="00EE48FB"/>
    <w:rsid w:val="00EE4D75"/>
    <w:rsid w:val="00EE4DD8"/>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3C50"/>
    <w:rsid w:val="00F0414E"/>
    <w:rsid w:val="00F04665"/>
    <w:rsid w:val="00F046A6"/>
    <w:rsid w:val="00F05D1F"/>
    <w:rsid w:val="00F06BDC"/>
    <w:rsid w:val="00F076E2"/>
    <w:rsid w:val="00F1005B"/>
    <w:rsid w:val="00F104AB"/>
    <w:rsid w:val="00F11141"/>
    <w:rsid w:val="00F1176A"/>
    <w:rsid w:val="00F1248C"/>
    <w:rsid w:val="00F12D0A"/>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3CE7"/>
    <w:rsid w:val="00F34A6F"/>
    <w:rsid w:val="00F34E12"/>
    <w:rsid w:val="00F3609A"/>
    <w:rsid w:val="00F371E5"/>
    <w:rsid w:val="00F40B30"/>
    <w:rsid w:val="00F40CEF"/>
    <w:rsid w:val="00F412A8"/>
    <w:rsid w:val="00F41CC9"/>
    <w:rsid w:val="00F41F54"/>
    <w:rsid w:val="00F430E1"/>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95955"/>
    <w:rsid w:val="00F95A65"/>
    <w:rsid w:val="00FA050F"/>
    <w:rsid w:val="00FA0A04"/>
    <w:rsid w:val="00FA153C"/>
    <w:rsid w:val="00FA1D4E"/>
    <w:rsid w:val="00FA2729"/>
    <w:rsid w:val="00FA3743"/>
    <w:rsid w:val="00FA4069"/>
    <w:rsid w:val="00FA4E6D"/>
    <w:rsid w:val="00FA64E9"/>
    <w:rsid w:val="00FA7E5A"/>
    <w:rsid w:val="00FB0673"/>
    <w:rsid w:val="00FB0979"/>
    <w:rsid w:val="00FB17A3"/>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2F03"/>
    <w:rsid w:val="00FF4288"/>
    <w:rsid w:val="00FF4C5F"/>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17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37852628">
      <w:bodyDiv w:val="1"/>
      <w:marLeft w:val="0"/>
      <w:marRight w:val="0"/>
      <w:marTop w:val="0"/>
      <w:marBottom w:val="0"/>
      <w:divBdr>
        <w:top w:val="none" w:sz="0" w:space="0" w:color="auto"/>
        <w:left w:val="none" w:sz="0" w:space="0" w:color="auto"/>
        <w:bottom w:val="none" w:sz="0" w:space="0" w:color="auto"/>
        <w:right w:val="none" w:sz="0" w:space="0" w:color="auto"/>
      </w:divBdr>
      <w:divsChild>
        <w:div w:id="862943023">
          <w:marLeft w:val="0"/>
          <w:marRight w:val="0"/>
          <w:marTop w:val="0"/>
          <w:marBottom w:val="0"/>
          <w:divBdr>
            <w:top w:val="none" w:sz="0" w:space="0" w:color="auto"/>
            <w:left w:val="none" w:sz="0" w:space="0" w:color="auto"/>
            <w:bottom w:val="none" w:sz="0" w:space="0" w:color="auto"/>
            <w:right w:val="none" w:sz="0" w:space="0" w:color="auto"/>
          </w:divBdr>
        </w:div>
        <w:div w:id="1963150037">
          <w:marLeft w:val="0"/>
          <w:marRight w:val="0"/>
          <w:marTop w:val="0"/>
          <w:marBottom w:val="0"/>
          <w:divBdr>
            <w:top w:val="none" w:sz="0" w:space="0" w:color="auto"/>
            <w:left w:val="none" w:sz="0" w:space="0" w:color="auto"/>
            <w:bottom w:val="none" w:sz="0" w:space="0" w:color="auto"/>
            <w:right w:val="none" w:sz="0" w:space="0" w:color="auto"/>
          </w:divBdr>
        </w:div>
      </w:divsChild>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7308</TotalTime>
  <Pages>16</Pages>
  <Words>1963</Words>
  <Characters>11190</Characters>
  <Application>Microsoft Office Word</Application>
  <DocSecurity>0</DocSecurity>
  <Lines>93</Lines>
  <Paragraphs>26</Paragraphs>
  <ScaleCrop>false</ScaleCrop>
  <Company>C.M.T</Company>
  <LinksUpToDate>false</LinksUpToDate>
  <CharactersWithSpaces>13127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398</cp:revision>
  <cp:lastPrinted>2016-01-03T03:07:00Z</cp:lastPrinted>
  <dcterms:created xsi:type="dcterms:W3CDTF">2022-12-14T03:33:00Z</dcterms:created>
  <dcterms:modified xsi:type="dcterms:W3CDTF">2022-12-24T21:22:00Z</dcterms:modified>
</cp:coreProperties>
</file>